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16FE" w:rsidRDefault="000916FE" w:rsidP="000916FE">
      <w:pPr>
        <w:jc w:val="center"/>
        <w:rPr>
          <w:rFonts w:ascii="黑体" w:eastAsia="黑体" w:hAnsi="黑体"/>
          <w:sz w:val="32"/>
          <w:szCs w:val="3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32"/>
          <w:szCs w:val="3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32"/>
          <w:szCs w:val="3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32"/>
          <w:szCs w:val="3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32"/>
          <w:szCs w:val="3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  <w:r w:rsidRPr="000916FE">
        <w:rPr>
          <w:rFonts w:ascii="黑体" w:eastAsia="黑体" w:hAnsi="黑体" w:hint="eastAsia"/>
          <w:sz w:val="52"/>
          <w:szCs w:val="52"/>
        </w:rPr>
        <w:t>苏州股权融资服务平台</w:t>
      </w:r>
    </w:p>
    <w:p w:rsidR="000916FE" w:rsidRP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  <w:r w:rsidRPr="000916FE">
        <w:rPr>
          <w:rFonts w:ascii="黑体" w:eastAsia="黑体" w:hAnsi="黑体" w:hint="eastAsia"/>
          <w:sz w:val="52"/>
          <w:szCs w:val="52"/>
        </w:rPr>
        <w:t>使用说明书</w:t>
      </w:r>
    </w:p>
    <w:p w:rsidR="000916FE" w:rsidRP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D40FD8" w:rsidRDefault="001B21BA" w:rsidP="000916FE">
      <w:pPr>
        <w:jc w:val="center"/>
        <w:rPr>
          <w:rFonts w:ascii="黑体" w:eastAsia="黑体" w:hAnsi="黑体"/>
          <w:sz w:val="52"/>
          <w:szCs w:val="52"/>
        </w:rPr>
      </w:pPr>
      <w:r>
        <w:rPr>
          <w:rFonts w:ascii="黑体" w:eastAsia="黑体" w:hAnsi="黑体" w:hint="eastAsia"/>
          <w:sz w:val="52"/>
          <w:szCs w:val="52"/>
        </w:rPr>
        <w:t>机构</w:t>
      </w:r>
      <w:r w:rsidR="000916FE" w:rsidRPr="000916FE">
        <w:rPr>
          <w:rFonts w:ascii="黑体" w:eastAsia="黑体" w:hAnsi="黑体" w:hint="eastAsia"/>
          <w:sz w:val="52"/>
          <w:szCs w:val="52"/>
        </w:rPr>
        <w:t>版</w:t>
      </w: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52"/>
          <w:szCs w:val="52"/>
        </w:rPr>
      </w:pPr>
    </w:p>
    <w:p w:rsidR="000916FE" w:rsidRDefault="000916FE" w:rsidP="000916FE">
      <w:pPr>
        <w:jc w:val="center"/>
        <w:rPr>
          <w:rFonts w:ascii="黑体" w:eastAsia="黑体" w:hAnsi="黑体"/>
          <w:sz w:val="32"/>
          <w:szCs w:val="32"/>
        </w:rPr>
      </w:pPr>
      <w:r w:rsidRPr="000916FE">
        <w:rPr>
          <w:rFonts w:ascii="黑体" w:eastAsia="黑体" w:hAnsi="黑体" w:hint="eastAsia"/>
          <w:sz w:val="32"/>
          <w:szCs w:val="32"/>
        </w:rPr>
        <w:t>2</w:t>
      </w:r>
      <w:r w:rsidRPr="000916FE">
        <w:rPr>
          <w:rFonts w:ascii="黑体" w:eastAsia="黑体" w:hAnsi="黑体"/>
          <w:sz w:val="32"/>
          <w:szCs w:val="32"/>
        </w:rPr>
        <w:t>018</w:t>
      </w:r>
      <w:r w:rsidRPr="000916FE">
        <w:rPr>
          <w:rFonts w:ascii="黑体" w:eastAsia="黑体" w:hAnsi="黑体" w:hint="eastAsia"/>
          <w:sz w:val="32"/>
          <w:szCs w:val="32"/>
        </w:rPr>
        <w:t>年8月</w:t>
      </w:r>
    </w:p>
    <w:p w:rsidR="0069530C" w:rsidRDefault="0069530C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95263021"/>
        <w:docPartObj>
          <w:docPartGallery w:val="Table of Contents"/>
          <w:docPartUnique/>
        </w:docPartObj>
      </w:sdtPr>
      <w:sdtEndPr>
        <w:rPr>
          <w:rFonts w:ascii="仿宋_GB2312" w:eastAsia="仿宋_GB2312" w:hint="eastAsia"/>
          <w:b/>
          <w:bCs/>
          <w:sz w:val="30"/>
          <w:szCs w:val="30"/>
        </w:rPr>
      </w:sdtEndPr>
      <w:sdtContent>
        <w:p w:rsidR="00101508" w:rsidRPr="005A5349" w:rsidRDefault="00101508" w:rsidP="00101508">
          <w:pPr>
            <w:pStyle w:val="TOC"/>
            <w:jc w:val="center"/>
            <w:rPr>
              <w:rFonts w:ascii="仿宋_GB2312" w:eastAsia="仿宋_GB2312"/>
              <w:color w:val="auto"/>
              <w:lang w:val="zh-CN"/>
            </w:rPr>
          </w:pPr>
          <w:r w:rsidRPr="005A5349">
            <w:rPr>
              <w:rFonts w:ascii="仿宋_GB2312" w:eastAsia="仿宋_GB2312" w:hint="eastAsia"/>
              <w:color w:val="auto"/>
              <w:lang w:val="zh-CN"/>
            </w:rPr>
            <w:t>目录</w:t>
          </w:r>
        </w:p>
        <w:p w:rsidR="00E366F2" w:rsidRPr="00E366F2" w:rsidRDefault="00E366F2" w:rsidP="00E366F2">
          <w:pPr>
            <w:rPr>
              <w:lang w:val="zh-CN"/>
            </w:rPr>
          </w:pPr>
        </w:p>
        <w:p w:rsidR="00675D8B" w:rsidRPr="00675D8B" w:rsidRDefault="00101508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r w:rsidRPr="00675D8B">
            <w:rPr>
              <w:rFonts w:ascii="仿宋_GB2312" w:eastAsia="仿宋_GB2312" w:hint="eastAsia"/>
              <w:b/>
              <w:bCs/>
              <w:sz w:val="28"/>
              <w:szCs w:val="28"/>
              <w:lang w:val="zh-CN"/>
            </w:rPr>
            <w:fldChar w:fldCharType="begin"/>
          </w:r>
          <w:r w:rsidRPr="00675D8B">
            <w:rPr>
              <w:rFonts w:ascii="仿宋_GB2312" w:eastAsia="仿宋_GB2312" w:hint="eastAsia"/>
              <w:b/>
              <w:bCs/>
              <w:sz w:val="28"/>
              <w:szCs w:val="28"/>
              <w:lang w:val="zh-CN"/>
            </w:rPr>
            <w:instrText xml:space="preserve"> TOC \o "1-3" \h \z \u </w:instrText>
          </w:r>
          <w:r w:rsidRPr="00675D8B">
            <w:rPr>
              <w:rFonts w:ascii="仿宋_GB2312" w:eastAsia="仿宋_GB2312" w:hint="eastAsia"/>
              <w:b/>
              <w:bCs/>
              <w:sz w:val="28"/>
              <w:szCs w:val="28"/>
              <w:lang w:val="zh-CN"/>
            </w:rPr>
            <w:fldChar w:fldCharType="separate"/>
          </w:r>
          <w:hyperlink w:anchor="_Toc521584644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一、平台概述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_Toc521584644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hyperlink w:anchor="_Toc521584645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二、平台浏览器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_Toc521584645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hyperlink w:anchor="_Toc521584646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三、投资机构注册流程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_Toc521584646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47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（一）投资机构注册总体流程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_Toc521584647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48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（二）投资机构注册具体操作流程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_Toc521584648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49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（三）投资机构审核进度查询和信息修改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_Toc521584649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7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hyperlink w:anchor="_Toc521584650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四、投资机构项目寻找和管理流程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_Toc521584650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8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51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（一）业务流程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_Toc521584651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8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52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（二）操作流程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_Toc521584652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9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hyperlink w:anchor="_Toc521584653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五、企业查询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_Toc521584653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12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54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（一）基础查询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_Toc521584654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13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2"/>
            <w:tabs>
              <w:tab w:val="right" w:leader="dot" w:pos="8296"/>
            </w:tabs>
            <w:rPr>
              <w:rFonts w:ascii="仿宋_GB2312" w:eastAsia="仿宋_GB2312"/>
              <w:noProof/>
              <w:sz w:val="28"/>
              <w:szCs w:val="28"/>
            </w:rPr>
          </w:pPr>
          <w:hyperlink w:anchor="_Toc521584655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（二）深度查询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_Toc521584655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13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hyperlink w:anchor="_Toc521584656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六、投资机构统计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_Toc521584656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14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75D8B" w:rsidRPr="00675D8B" w:rsidRDefault="00AC72A1">
          <w:pPr>
            <w:pStyle w:val="TOC1"/>
            <w:rPr>
              <w:rFonts w:ascii="仿宋_GB2312" w:eastAsia="仿宋_GB2312"/>
              <w:noProof/>
              <w:sz w:val="28"/>
              <w:szCs w:val="28"/>
            </w:rPr>
          </w:pPr>
          <w:hyperlink w:anchor="_Toc521584657" w:history="1">
            <w:r w:rsidR="00675D8B" w:rsidRPr="00675D8B">
              <w:rPr>
                <w:rStyle w:val="a6"/>
                <w:rFonts w:ascii="仿宋_GB2312" w:eastAsia="仿宋_GB2312" w:hint="eastAsia"/>
                <w:noProof/>
                <w:sz w:val="28"/>
                <w:szCs w:val="28"/>
              </w:rPr>
              <w:t>七、用户管理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ab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begin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instrText xml:space="preserve"> PAGEREF _Toc521584657 \h </w:instrTex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separate"/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t>15</w:t>
            </w:r>
            <w:r w:rsidR="00675D8B" w:rsidRPr="00675D8B">
              <w:rPr>
                <w:rFonts w:ascii="仿宋_GB2312" w:eastAsia="仿宋_GB2312" w:hint="eastAsi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01508" w:rsidRPr="00AC35D2" w:rsidRDefault="00101508" w:rsidP="00AC35D2">
          <w:pPr>
            <w:spacing w:line="360" w:lineRule="auto"/>
            <w:rPr>
              <w:rFonts w:ascii="仿宋_GB2312" w:eastAsia="仿宋_GB2312"/>
              <w:sz w:val="30"/>
              <w:szCs w:val="30"/>
            </w:rPr>
          </w:pPr>
          <w:r w:rsidRPr="00675D8B">
            <w:rPr>
              <w:rFonts w:ascii="仿宋_GB2312" w:eastAsia="仿宋_GB2312" w:hint="eastAsia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E366F2" w:rsidRDefault="00E366F2">
      <w:pPr>
        <w:widowControl/>
        <w:jc w:val="left"/>
        <w:rPr>
          <w:rFonts w:eastAsia="仿宋_GB2312"/>
          <w:b/>
          <w:bCs/>
          <w:kern w:val="44"/>
          <w:sz w:val="32"/>
          <w:szCs w:val="44"/>
        </w:rPr>
        <w:sectPr w:rsidR="00E366F2" w:rsidSect="00E366F2">
          <w:footerReference w:type="default" r:id="rId8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C0086" w:rsidRDefault="0023127C" w:rsidP="0023127C">
      <w:pPr>
        <w:pStyle w:val="1"/>
      </w:pPr>
      <w:bookmarkStart w:id="0" w:name="_Toc521584644"/>
      <w:r w:rsidRPr="0023127C">
        <w:rPr>
          <w:rFonts w:hint="eastAsia"/>
        </w:rPr>
        <w:lastRenderedPageBreak/>
        <w:t>一、</w:t>
      </w:r>
      <w:r w:rsidR="00CC0086" w:rsidRPr="00CC0086">
        <w:rPr>
          <w:rFonts w:hint="eastAsia"/>
        </w:rPr>
        <w:t>平台</w:t>
      </w:r>
      <w:r w:rsidR="00B31791">
        <w:rPr>
          <w:rFonts w:hint="eastAsia"/>
        </w:rPr>
        <w:t>概述</w:t>
      </w:r>
      <w:bookmarkEnd w:id="0"/>
    </w:p>
    <w:p w:rsidR="00CC0086" w:rsidRDefault="008F66B7" w:rsidP="0023127C">
      <w:pPr>
        <w:ind w:firstLineChars="200" w:firstLine="600"/>
        <w:rPr>
          <w:rFonts w:ascii="仿宋_GB2312" w:eastAsia="仿宋_GB2312"/>
          <w:sz w:val="30"/>
          <w:szCs w:val="30"/>
        </w:rPr>
      </w:pPr>
      <w:r w:rsidRPr="0023127C">
        <w:rPr>
          <w:rFonts w:ascii="仿宋_GB2312" w:eastAsia="仿宋_GB2312" w:hint="eastAsia"/>
          <w:sz w:val="30"/>
          <w:szCs w:val="30"/>
        </w:rPr>
        <w:t>苏州股权融资服务平台作为综合金融服务平台的2</w:t>
      </w:r>
      <w:r w:rsidRPr="0023127C">
        <w:rPr>
          <w:rFonts w:ascii="仿宋_GB2312" w:eastAsia="仿宋_GB2312"/>
          <w:sz w:val="30"/>
          <w:szCs w:val="30"/>
        </w:rPr>
        <w:t>.0</w:t>
      </w:r>
      <w:r w:rsidRPr="0023127C">
        <w:rPr>
          <w:rFonts w:ascii="仿宋_GB2312" w:eastAsia="仿宋_GB2312" w:hint="eastAsia"/>
          <w:sz w:val="30"/>
          <w:szCs w:val="30"/>
        </w:rPr>
        <w:t>版本，主要</w:t>
      </w:r>
      <w:r w:rsidR="0023127C" w:rsidRPr="0023127C">
        <w:rPr>
          <w:rFonts w:ascii="仿宋_GB2312" w:eastAsia="仿宋_GB2312" w:hint="eastAsia"/>
          <w:sz w:val="30"/>
          <w:szCs w:val="30"/>
        </w:rPr>
        <w:t>完成股权交易撮合和信息整合功能，</w:t>
      </w:r>
      <w:r w:rsidRPr="0023127C">
        <w:rPr>
          <w:rFonts w:ascii="仿宋_GB2312" w:eastAsia="仿宋_GB2312" w:hint="eastAsia"/>
          <w:sz w:val="30"/>
          <w:szCs w:val="30"/>
        </w:rPr>
        <w:t>实现</w:t>
      </w:r>
      <w:r w:rsidR="00A351FE">
        <w:rPr>
          <w:rFonts w:ascii="仿宋_GB2312" w:eastAsia="仿宋_GB2312" w:hint="eastAsia"/>
          <w:sz w:val="30"/>
          <w:szCs w:val="30"/>
        </w:rPr>
        <w:t>投资机构与企业</w:t>
      </w:r>
      <w:r w:rsidRPr="0023127C">
        <w:rPr>
          <w:rFonts w:ascii="仿宋_GB2312" w:eastAsia="仿宋_GB2312" w:hint="eastAsia"/>
          <w:sz w:val="30"/>
          <w:szCs w:val="30"/>
        </w:rPr>
        <w:t>的线上对接</w:t>
      </w:r>
      <w:r w:rsidR="0023127C" w:rsidRPr="0023127C">
        <w:rPr>
          <w:rFonts w:ascii="仿宋_GB2312" w:eastAsia="仿宋_GB2312" w:hint="eastAsia"/>
          <w:sz w:val="30"/>
          <w:szCs w:val="30"/>
        </w:rPr>
        <w:t>。</w:t>
      </w:r>
      <w:r w:rsidR="00A351FE">
        <w:rPr>
          <w:rFonts w:ascii="仿宋_GB2312" w:eastAsia="仿宋_GB2312" w:hint="eastAsia"/>
          <w:sz w:val="30"/>
          <w:szCs w:val="30"/>
        </w:rPr>
        <w:t>投资机构</w:t>
      </w:r>
      <w:r w:rsidR="0023127C" w:rsidRPr="0023127C">
        <w:rPr>
          <w:rFonts w:ascii="仿宋_GB2312" w:eastAsia="仿宋_GB2312" w:hint="eastAsia"/>
          <w:sz w:val="30"/>
          <w:szCs w:val="30"/>
        </w:rPr>
        <w:t>可在平台</w:t>
      </w:r>
      <w:r w:rsidR="00A351FE">
        <w:rPr>
          <w:rFonts w:ascii="仿宋_GB2312" w:eastAsia="仿宋_GB2312" w:hint="eastAsia"/>
          <w:sz w:val="30"/>
          <w:szCs w:val="30"/>
        </w:rPr>
        <w:t>查询并接收企业</w:t>
      </w:r>
      <w:r w:rsidR="0023127C" w:rsidRPr="0023127C">
        <w:rPr>
          <w:rFonts w:ascii="仿宋_GB2312" w:eastAsia="仿宋_GB2312" w:hint="eastAsia"/>
          <w:sz w:val="30"/>
          <w:szCs w:val="30"/>
        </w:rPr>
        <w:t>融资需求、</w:t>
      </w:r>
      <w:r w:rsidR="00A351FE">
        <w:rPr>
          <w:rFonts w:ascii="仿宋_GB2312" w:eastAsia="仿宋_GB2312" w:hint="eastAsia"/>
          <w:sz w:val="30"/>
          <w:szCs w:val="30"/>
        </w:rPr>
        <w:t>管理投资进度、筛选优质企业、查看投融资讯等</w:t>
      </w:r>
      <w:r w:rsidR="0023127C" w:rsidRPr="0023127C">
        <w:rPr>
          <w:rFonts w:ascii="仿宋_GB2312" w:eastAsia="仿宋_GB2312" w:hint="eastAsia"/>
          <w:sz w:val="30"/>
          <w:szCs w:val="30"/>
        </w:rPr>
        <w:t>。</w:t>
      </w:r>
    </w:p>
    <w:p w:rsidR="0069530C" w:rsidRDefault="0069530C" w:rsidP="0069530C">
      <w:pPr>
        <w:pStyle w:val="1"/>
        <w:rPr>
          <w:rFonts w:ascii="仿宋_GB2312"/>
          <w:sz w:val="30"/>
          <w:szCs w:val="30"/>
        </w:rPr>
      </w:pPr>
      <w:bookmarkStart w:id="1" w:name="_Toc521584645"/>
      <w:r w:rsidRPr="0069530C">
        <w:rPr>
          <w:rFonts w:hint="eastAsia"/>
        </w:rPr>
        <w:t>二、</w:t>
      </w:r>
      <w:r>
        <w:rPr>
          <w:rFonts w:hint="eastAsia"/>
        </w:rPr>
        <w:t>平台</w:t>
      </w:r>
      <w:r w:rsidRPr="0069530C">
        <w:rPr>
          <w:rFonts w:hint="eastAsia"/>
        </w:rPr>
        <w:t>浏览器</w:t>
      </w:r>
      <w:bookmarkEnd w:id="1"/>
    </w:p>
    <w:p w:rsidR="0069530C" w:rsidRPr="0023127C" w:rsidRDefault="0069530C" w:rsidP="0069530C">
      <w:pPr>
        <w:ind w:firstLineChars="200" w:firstLine="560"/>
        <w:rPr>
          <w:rFonts w:ascii="仿宋_GB2312" w:eastAsia="仿宋_GB2312"/>
          <w:sz w:val="30"/>
          <w:szCs w:val="30"/>
        </w:rPr>
      </w:pPr>
      <w:r w:rsidRPr="00270102">
        <w:rPr>
          <w:rFonts w:ascii="仿宋_GB2312" w:eastAsia="仿宋_GB2312" w:hint="eastAsia"/>
          <w:sz w:val="28"/>
          <w:szCs w:val="28"/>
        </w:rPr>
        <w:t>IE或360（版本9及以上）、火狐、谷歌</w:t>
      </w:r>
      <w:r w:rsidR="00675D8B">
        <w:rPr>
          <w:rFonts w:ascii="仿宋_GB2312" w:eastAsia="仿宋_GB2312" w:hint="eastAsia"/>
          <w:sz w:val="28"/>
          <w:szCs w:val="28"/>
        </w:rPr>
        <w:t>浏览器</w:t>
      </w:r>
      <w:r w:rsidRPr="00270102">
        <w:rPr>
          <w:rFonts w:ascii="仿宋_GB2312" w:eastAsia="仿宋_GB2312" w:hint="eastAsia"/>
          <w:sz w:val="28"/>
          <w:szCs w:val="28"/>
        </w:rPr>
        <w:t>等</w:t>
      </w:r>
      <w:r w:rsidR="00A351FE">
        <w:rPr>
          <w:rFonts w:ascii="仿宋_GB2312" w:eastAsia="仿宋_GB2312" w:hint="eastAsia"/>
          <w:sz w:val="28"/>
          <w:szCs w:val="28"/>
        </w:rPr>
        <w:t>。</w:t>
      </w:r>
    </w:p>
    <w:p w:rsidR="001B21BA" w:rsidRPr="001B21BA" w:rsidRDefault="0069530C" w:rsidP="001B21BA">
      <w:pPr>
        <w:pStyle w:val="1"/>
      </w:pPr>
      <w:bookmarkStart w:id="2" w:name="_Toc521584646"/>
      <w:r>
        <w:rPr>
          <w:rFonts w:hint="eastAsia"/>
        </w:rPr>
        <w:t>三</w:t>
      </w:r>
      <w:r w:rsidR="00CC0086" w:rsidRPr="0023127C">
        <w:rPr>
          <w:rFonts w:hint="eastAsia"/>
        </w:rPr>
        <w:t>、</w:t>
      </w:r>
      <w:r w:rsidR="001B21BA" w:rsidRPr="001B21BA">
        <w:rPr>
          <w:rFonts w:hint="eastAsia"/>
        </w:rPr>
        <w:t>投资机构注册流程</w:t>
      </w:r>
      <w:bookmarkEnd w:id="2"/>
    </w:p>
    <w:p w:rsidR="001B21BA" w:rsidRPr="001B21BA" w:rsidRDefault="001B21BA" w:rsidP="001B21BA">
      <w:pPr>
        <w:pStyle w:val="2"/>
      </w:pPr>
      <w:bookmarkStart w:id="3" w:name="_Toc521584647"/>
      <w:r>
        <w:rPr>
          <w:rFonts w:hint="eastAsia"/>
        </w:rPr>
        <w:t>（一）</w:t>
      </w:r>
      <w:r w:rsidRPr="001B21BA">
        <w:rPr>
          <w:rFonts w:hint="eastAsia"/>
        </w:rPr>
        <w:t>投资机构注册总体流程</w:t>
      </w:r>
      <w:bookmarkEnd w:id="3"/>
    </w:p>
    <w:p w:rsidR="001B21BA" w:rsidRPr="00922B41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1、投资机构注册</w:t>
      </w:r>
    </w:p>
    <w:p w:rsidR="001B21BA" w:rsidRDefault="00A6035D" w:rsidP="001B21BA">
      <w:r>
        <w:object w:dxaOrig="9438" w:dyaOrig="32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15pt;height:141.95pt" o:ole="">
            <v:imagedata r:id="rId9" o:title=""/>
          </v:shape>
          <o:OLEObject Type="Embed" ProgID="Visio.Drawing.11" ShapeID="_x0000_i1044" DrawAspect="Content" ObjectID="_1595327997" r:id="rId10"/>
        </w:object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 w:rsidRPr="00922B41">
        <w:rPr>
          <w:rFonts w:ascii="仿宋_GB2312" w:eastAsia="仿宋_GB2312" w:hint="eastAsia"/>
          <w:sz w:val="30"/>
          <w:szCs w:val="30"/>
        </w:rPr>
        <w:t>2、审核步骤</w:t>
      </w:r>
    </w:p>
    <w:p w:rsidR="001B21BA" w:rsidRDefault="00A6035D" w:rsidP="001B21BA">
      <w:r>
        <w:object w:dxaOrig="4052" w:dyaOrig="934">
          <v:shape id="_x0000_i1047" type="#_x0000_t75" style="width:202.4pt;height:46.85pt" o:ole="">
            <v:imagedata r:id="rId11" o:title=""/>
          </v:shape>
          <o:OLEObject Type="Embed" ProgID="Visio.Drawing.11" ShapeID="_x0000_i1047" DrawAspect="Content" ObjectID="_1595327998" r:id="rId12"/>
        </w:object>
      </w:r>
      <w:bookmarkStart w:id="4" w:name="_GoBack"/>
      <w:bookmarkEnd w:id="4"/>
    </w:p>
    <w:p w:rsidR="001B21BA" w:rsidRPr="00A351FE" w:rsidRDefault="00A351FE" w:rsidP="00A351FE">
      <w:pPr>
        <w:pStyle w:val="2"/>
      </w:pPr>
      <w:bookmarkStart w:id="5" w:name="_Toc521584648"/>
      <w:r>
        <w:rPr>
          <w:rFonts w:hint="eastAsia"/>
        </w:rPr>
        <w:lastRenderedPageBreak/>
        <w:t>（二）</w:t>
      </w:r>
      <w:r w:rsidR="001B21BA" w:rsidRPr="00A351FE">
        <w:rPr>
          <w:rFonts w:hint="eastAsia"/>
        </w:rPr>
        <w:t>投资机构注册具体操作流程</w:t>
      </w:r>
      <w:bookmarkEnd w:id="5"/>
    </w:p>
    <w:p w:rsidR="001B21BA" w:rsidRPr="0013669D" w:rsidRDefault="001B21BA" w:rsidP="00A351FE">
      <w:pPr>
        <w:pStyle w:val="a5"/>
        <w:numPr>
          <w:ilvl w:val="0"/>
          <w:numId w:val="2"/>
        </w:numPr>
        <w:tabs>
          <w:tab w:val="left" w:pos="6237"/>
        </w:tabs>
        <w:ind w:left="0" w:firstLineChars="0" w:firstLine="0"/>
        <w:rPr>
          <w:rFonts w:ascii="仿宋_GB2312" w:eastAsia="仿宋_GB2312"/>
          <w:sz w:val="30"/>
          <w:szCs w:val="30"/>
        </w:rPr>
      </w:pPr>
      <w:r w:rsidRPr="0013669D">
        <w:rPr>
          <w:rFonts w:ascii="仿宋_GB2312" w:eastAsia="仿宋_GB2312" w:hint="eastAsia"/>
          <w:sz w:val="30"/>
          <w:szCs w:val="30"/>
        </w:rPr>
        <w:t>输入苏州股权融资服务平台网址：</w:t>
      </w:r>
      <w:hyperlink r:id="rId13" w:history="1">
        <w:r w:rsidRPr="0013669D">
          <w:rPr>
            <w:rStyle w:val="a6"/>
            <w:rFonts w:ascii="仿宋_GB2312" w:eastAsia="仿宋_GB2312" w:hint="eastAsia"/>
            <w:sz w:val="30"/>
            <w:szCs w:val="30"/>
          </w:rPr>
          <w:t>www</w:t>
        </w:r>
        <w:r w:rsidRPr="0013669D">
          <w:rPr>
            <w:rStyle w:val="a6"/>
            <w:rFonts w:ascii="仿宋_GB2312" w:eastAsia="仿宋_GB2312"/>
            <w:sz w:val="30"/>
            <w:szCs w:val="30"/>
          </w:rPr>
          <w:t>.szgq.suzhou.gov.cn</w:t>
        </w:r>
      </w:hyperlink>
      <w:r w:rsidRPr="0013669D">
        <w:rPr>
          <w:rFonts w:ascii="仿宋_GB2312" w:eastAsia="仿宋_GB2312"/>
          <w:sz w:val="30"/>
          <w:szCs w:val="30"/>
        </w:rPr>
        <w:t xml:space="preserve">; </w:t>
      </w:r>
      <w:r w:rsidRPr="0013669D">
        <w:rPr>
          <w:rFonts w:ascii="仿宋_GB2312" w:eastAsia="仿宋_GB2312" w:hint="eastAsia"/>
          <w:sz w:val="30"/>
          <w:szCs w:val="30"/>
        </w:rPr>
        <w:t>点击门户页面右上方的“注册”按钮；</w:t>
      </w:r>
    </w:p>
    <w:p w:rsidR="001B21BA" w:rsidRPr="00AE55E4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drawing>
          <wp:inline distT="0" distB="0" distL="0" distR="0" wp14:anchorId="02DEAE02" wp14:editId="33C63082">
            <wp:extent cx="5274310" cy="38722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阅读用户协议，窗口右侧下拉条拉到最后点击“同意”或“不同意”；若同意，可进行后续的注册流程；若“不同意”，页面回到门户首页；</w:t>
      </w:r>
    </w:p>
    <w:p w:rsidR="001B21BA" w:rsidRPr="00AE55E4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53FC465" wp14:editId="0A5E2705">
            <wp:extent cx="5274310" cy="32658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选择“机构注册”选项卡；录入机构账户信息、联系人信息，设置用户密码；点击“免费注册”；</w:t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0B9380" wp14:editId="2C26878B">
                <wp:simplePos x="0" y="0"/>
                <wp:positionH relativeFrom="column">
                  <wp:posOffset>2676946</wp:posOffset>
                </wp:positionH>
                <wp:positionV relativeFrom="paragraph">
                  <wp:posOffset>648542</wp:posOffset>
                </wp:positionV>
                <wp:extent cx="774155" cy="230002"/>
                <wp:effectExtent l="0" t="0" r="26035" b="17780"/>
                <wp:wrapNone/>
                <wp:docPr id="7" name="椭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155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62350C" id="椭圆 7" o:spid="_x0000_s1026" style="position:absolute;left:0;text-align:left;margin-left:210.8pt;margin-top:51.05pt;width:60.9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2AA481" wp14:editId="47F5CDDE">
            <wp:extent cx="5274310" cy="35382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BE791CB" wp14:editId="3DD0F1E9">
            <wp:extent cx="5274310" cy="3189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Pr="0097208A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注册成功后即可</w:t>
      </w:r>
      <w:r w:rsidRPr="0097208A">
        <w:rPr>
          <w:rFonts w:ascii="仿宋_GB2312" w:eastAsia="仿宋_GB2312" w:hint="eastAsia"/>
          <w:sz w:val="30"/>
          <w:szCs w:val="30"/>
        </w:rPr>
        <w:t>登录平台</w:t>
      </w:r>
      <w:r>
        <w:rPr>
          <w:rFonts w:ascii="仿宋_GB2312" w:eastAsia="仿宋_GB2312" w:hint="eastAsia"/>
          <w:sz w:val="30"/>
          <w:szCs w:val="30"/>
        </w:rPr>
        <w:t>补充信息</w:t>
      </w:r>
      <w:r w:rsidRPr="0097208A">
        <w:rPr>
          <w:rFonts w:ascii="仿宋_GB2312" w:eastAsia="仿宋_GB2312" w:hint="eastAsia"/>
          <w:sz w:val="30"/>
          <w:szCs w:val="30"/>
        </w:rPr>
        <w:t>，账号名：证件号码，密码为注册时设置的密码；</w:t>
      </w:r>
    </w:p>
    <w:p w:rsidR="001B21BA" w:rsidRPr="0097208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drawing>
          <wp:inline distT="0" distB="0" distL="0" distR="0" wp14:anchorId="13DD5755" wp14:editId="2D6C09A2">
            <wp:extent cx="5274310" cy="28016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Pr="00904AB1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填写机构基本信息，点击“下一步”</w:t>
      </w:r>
      <w:r w:rsidRPr="00904AB1">
        <w:rPr>
          <w:rFonts w:ascii="仿宋_GB2312" w:eastAsia="仿宋_GB2312" w:hint="eastAsia"/>
          <w:sz w:val="30"/>
          <w:szCs w:val="30"/>
        </w:rPr>
        <w:t>；</w:t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4BA56B5" wp14:editId="1B9D22D7">
            <wp:extent cx="5274310" cy="3424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4E57B6" wp14:editId="3687D781">
                <wp:simplePos x="0" y="0"/>
                <wp:positionH relativeFrom="column">
                  <wp:posOffset>2649236</wp:posOffset>
                </wp:positionH>
                <wp:positionV relativeFrom="paragraph">
                  <wp:posOffset>3176839</wp:posOffset>
                </wp:positionV>
                <wp:extent cx="863911" cy="286100"/>
                <wp:effectExtent l="0" t="0" r="12700" b="19050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911" cy="286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F429FD" id="椭圆 9" o:spid="_x0000_s1026" style="position:absolute;left:0;text-align:left;margin-left:208.6pt;margin-top:250.15pt;width:68pt;height:2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634968" wp14:editId="4003D095">
            <wp:extent cx="5274310" cy="34182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 w:rsidRPr="00392A07">
        <w:rPr>
          <w:rFonts w:ascii="仿宋_GB2312" w:eastAsia="仿宋_GB2312" w:hint="eastAsia"/>
          <w:sz w:val="30"/>
          <w:szCs w:val="30"/>
        </w:rPr>
        <w:t>填写</w:t>
      </w:r>
      <w:r>
        <w:rPr>
          <w:rFonts w:ascii="仿宋_GB2312" w:eastAsia="仿宋_GB2312" w:hint="eastAsia"/>
          <w:sz w:val="30"/>
          <w:szCs w:val="30"/>
        </w:rPr>
        <w:t>业绩信息，直接录入或下载模板填写均可，补充完成后，点击“下一步”。</w:t>
      </w:r>
    </w:p>
    <w:p w:rsidR="001B21BA" w:rsidRPr="00A351FE" w:rsidRDefault="001B21BA" w:rsidP="00A351FE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65A7A3" wp14:editId="6FDD0B4D">
                <wp:simplePos x="0" y="0"/>
                <wp:positionH relativeFrom="column">
                  <wp:posOffset>4168884</wp:posOffset>
                </wp:positionH>
                <wp:positionV relativeFrom="paragraph">
                  <wp:posOffset>735030</wp:posOffset>
                </wp:positionV>
                <wp:extent cx="1009766" cy="308540"/>
                <wp:effectExtent l="0" t="0" r="19050" b="15875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66" cy="308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B1B94" id="椭圆 11" o:spid="_x0000_s1026" style="position:absolute;left:0;text-align:left;margin-left:328.25pt;margin-top:57.9pt;width:79.5pt;height:24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07892E" wp14:editId="52265518">
            <wp:extent cx="5274310" cy="24631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Pr="009D6A1A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 w:rsidRPr="00392A07">
        <w:rPr>
          <w:rFonts w:ascii="仿宋_GB2312" w:eastAsia="仿宋_GB2312" w:hint="eastAsia"/>
          <w:sz w:val="30"/>
          <w:szCs w:val="30"/>
        </w:rPr>
        <w:t>点击</w:t>
      </w:r>
      <w:r>
        <w:rPr>
          <w:rFonts w:ascii="仿宋_GB2312" w:eastAsia="仿宋_GB2312" w:hint="eastAsia"/>
          <w:sz w:val="30"/>
          <w:szCs w:val="30"/>
        </w:rPr>
        <w:t>“导出注册申请表”和</w:t>
      </w:r>
      <w:r w:rsidRPr="00392A07">
        <w:rPr>
          <w:rFonts w:ascii="仿宋_GB2312" w:eastAsia="仿宋_GB2312" w:hint="eastAsia"/>
          <w:sz w:val="30"/>
          <w:szCs w:val="30"/>
        </w:rPr>
        <w:t>“导出授权书”，系统会根据用户填写的信息生成</w:t>
      </w:r>
      <w:r>
        <w:rPr>
          <w:rFonts w:ascii="仿宋_GB2312" w:eastAsia="仿宋_GB2312" w:hint="eastAsia"/>
          <w:sz w:val="30"/>
          <w:szCs w:val="30"/>
        </w:rPr>
        <w:t>申请表和</w:t>
      </w:r>
      <w:r w:rsidRPr="00392A07">
        <w:rPr>
          <w:rFonts w:ascii="仿宋_GB2312" w:eastAsia="仿宋_GB2312" w:hint="eastAsia"/>
          <w:sz w:val="30"/>
          <w:szCs w:val="30"/>
        </w:rPr>
        <w:t>授权书</w:t>
      </w:r>
      <w:r>
        <w:rPr>
          <w:rFonts w:ascii="仿宋_GB2312" w:eastAsia="仿宋_GB2312" w:hint="eastAsia"/>
          <w:sz w:val="30"/>
          <w:szCs w:val="30"/>
        </w:rPr>
        <w:t>，下载打印后法人签字并加盖公章；</w:t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drawing>
          <wp:inline distT="0" distB="0" distL="0" distR="0" wp14:anchorId="239B5A14" wp14:editId="19DB7B5F">
            <wp:extent cx="5274310" cy="30949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上传签字、盖好章的注册申请表、授权书、营业执照影印件、机构L</w:t>
      </w:r>
      <w:r>
        <w:rPr>
          <w:rFonts w:ascii="仿宋_GB2312" w:eastAsia="仿宋_GB2312"/>
          <w:sz w:val="30"/>
          <w:szCs w:val="30"/>
        </w:rPr>
        <w:t>OGO</w:t>
      </w:r>
      <w:r>
        <w:rPr>
          <w:rFonts w:ascii="仿宋_GB2312" w:eastAsia="仿宋_GB2312" w:hint="eastAsia"/>
          <w:sz w:val="30"/>
          <w:szCs w:val="30"/>
        </w:rPr>
        <w:t>，点击“提交”。</w:t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18B7A4" wp14:editId="1349D709">
                <wp:simplePos x="0" y="0"/>
                <wp:positionH relativeFrom="column">
                  <wp:posOffset>3305175</wp:posOffset>
                </wp:positionH>
                <wp:positionV relativeFrom="paragraph">
                  <wp:posOffset>2675255</wp:posOffset>
                </wp:positionV>
                <wp:extent cx="690007" cy="263662"/>
                <wp:effectExtent l="0" t="0" r="15240" b="22225"/>
                <wp:wrapNone/>
                <wp:docPr id="16" name="椭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263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64357F" id="椭圆 16" o:spid="_x0000_s1026" style="position:absolute;left:0;text-align:left;margin-left:260.25pt;margin-top:210.65pt;width:54.35pt;height: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2CB408D" wp14:editId="1A781141">
            <wp:extent cx="5274310" cy="31432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Pr="00D23DC2" w:rsidRDefault="001B21BA" w:rsidP="00A351FE">
      <w:pPr>
        <w:pStyle w:val="a5"/>
        <w:numPr>
          <w:ilvl w:val="0"/>
          <w:numId w:val="2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提示是否确认提交？</w:t>
      </w:r>
      <w:r w:rsidRPr="00D23DC2">
        <w:rPr>
          <w:rFonts w:ascii="仿宋_GB2312" w:eastAsia="仿宋_GB2312" w:hint="eastAsia"/>
          <w:sz w:val="30"/>
          <w:szCs w:val="30"/>
        </w:rPr>
        <w:t>点击</w:t>
      </w:r>
      <w:r>
        <w:rPr>
          <w:rFonts w:ascii="仿宋_GB2312" w:eastAsia="仿宋_GB2312" w:hint="eastAsia"/>
          <w:sz w:val="30"/>
          <w:szCs w:val="30"/>
        </w:rPr>
        <w:t>“</w:t>
      </w:r>
      <w:r w:rsidRPr="00D23DC2">
        <w:rPr>
          <w:rFonts w:ascii="仿宋_GB2312" w:eastAsia="仿宋_GB2312" w:hint="eastAsia"/>
          <w:sz w:val="30"/>
          <w:szCs w:val="30"/>
        </w:rPr>
        <w:t>确</w:t>
      </w:r>
      <w:r>
        <w:rPr>
          <w:rFonts w:ascii="仿宋_GB2312" w:eastAsia="仿宋_GB2312" w:hint="eastAsia"/>
          <w:sz w:val="30"/>
          <w:szCs w:val="30"/>
        </w:rPr>
        <w:t>定”；提示“信息已提交，正在审核</w:t>
      </w:r>
      <w:bookmarkStart w:id="6" w:name="_Hlk516753862"/>
      <w:r>
        <w:rPr>
          <w:rFonts w:ascii="仿宋_GB2312" w:eastAsia="仿宋_GB2312" w:hint="eastAsia"/>
          <w:sz w:val="30"/>
          <w:szCs w:val="30"/>
        </w:rPr>
        <w:t>，请耐心等待</w:t>
      </w:r>
      <w:bookmarkEnd w:id="6"/>
      <w:r>
        <w:rPr>
          <w:rFonts w:ascii="仿宋_GB2312" w:eastAsia="仿宋_GB2312" w:hint="eastAsia"/>
          <w:sz w:val="30"/>
          <w:szCs w:val="30"/>
        </w:rPr>
        <w:t>”。</w:t>
      </w:r>
    </w:p>
    <w:p w:rsidR="001B21BA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drawing>
          <wp:inline distT="0" distB="0" distL="0" distR="0" wp14:anchorId="0B3AAEA7" wp14:editId="654AED72">
            <wp:extent cx="5274310" cy="28600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Pr="00D23DC2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68411C6" wp14:editId="13AA86DD">
            <wp:extent cx="5274310" cy="29394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Pr="00A351FE" w:rsidRDefault="00A351FE" w:rsidP="00A351FE">
      <w:pPr>
        <w:pStyle w:val="2"/>
      </w:pPr>
      <w:bookmarkStart w:id="7" w:name="_Toc521584649"/>
      <w:r>
        <w:rPr>
          <w:rFonts w:hint="eastAsia"/>
        </w:rPr>
        <w:t>（三）</w:t>
      </w:r>
      <w:r w:rsidR="001B21BA" w:rsidRPr="00A351FE">
        <w:rPr>
          <w:rFonts w:hint="eastAsia"/>
        </w:rPr>
        <w:t>投资机构审核进度查询和信息修改</w:t>
      </w:r>
      <w:bookmarkEnd w:id="7"/>
    </w:p>
    <w:p w:rsidR="001B21BA" w:rsidRPr="00CC4620" w:rsidRDefault="001B21BA" w:rsidP="00A351FE">
      <w:pPr>
        <w:pStyle w:val="a5"/>
        <w:numPr>
          <w:ilvl w:val="0"/>
          <w:numId w:val="3"/>
        </w:numPr>
        <w:ind w:left="0" w:firstLineChars="0" w:firstLine="0"/>
        <w:rPr>
          <w:rFonts w:ascii="仿宋_GB2312" w:eastAsia="仿宋_GB2312"/>
          <w:sz w:val="30"/>
          <w:szCs w:val="30"/>
        </w:rPr>
      </w:pPr>
      <w:r w:rsidRPr="00294357">
        <w:rPr>
          <w:rFonts w:ascii="仿宋_GB2312" w:eastAsia="仿宋_GB2312" w:hint="eastAsia"/>
          <w:sz w:val="30"/>
          <w:szCs w:val="30"/>
        </w:rPr>
        <w:t>企业用户提交信息后，可登录系统查看</w:t>
      </w:r>
      <w:r>
        <w:rPr>
          <w:rFonts w:ascii="仿宋_GB2312" w:eastAsia="仿宋_GB2312" w:hint="eastAsia"/>
          <w:sz w:val="30"/>
          <w:szCs w:val="30"/>
        </w:rPr>
        <w:t>审核进度</w:t>
      </w:r>
      <w:r w:rsidRPr="00294357">
        <w:rPr>
          <w:rFonts w:ascii="仿宋_GB2312" w:eastAsia="仿宋_GB2312" w:hint="eastAsia"/>
          <w:sz w:val="30"/>
          <w:szCs w:val="30"/>
        </w:rPr>
        <w:t>。</w:t>
      </w:r>
      <w:r w:rsidRPr="000C781C">
        <w:rPr>
          <w:rFonts w:ascii="仿宋_GB2312" w:eastAsia="仿宋_GB2312" w:hint="eastAsia"/>
          <w:sz w:val="30"/>
          <w:szCs w:val="30"/>
        </w:rPr>
        <w:t>信息先由市金融办审核、</w:t>
      </w:r>
      <w:r>
        <w:rPr>
          <w:rFonts w:ascii="仿宋_GB2312" w:eastAsia="仿宋_GB2312" w:hint="eastAsia"/>
          <w:sz w:val="30"/>
          <w:szCs w:val="30"/>
        </w:rPr>
        <w:t>再由</w:t>
      </w:r>
      <w:r w:rsidRPr="000C781C">
        <w:rPr>
          <w:rFonts w:ascii="仿宋_GB2312" w:eastAsia="仿宋_GB2312" w:hint="eastAsia"/>
          <w:sz w:val="30"/>
          <w:szCs w:val="30"/>
        </w:rPr>
        <w:t>征信公司激活。</w:t>
      </w:r>
    </w:p>
    <w:p w:rsidR="001B21BA" w:rsidRPr="000C781C" w:rsidRDefault="001B21BA" w:rsidP="001B21BA">
      <w:pPr>
        <w:rPr>
          <w:rFonts w:ascii="仿宋_GB2312" w:eastAsia="仿宋_GB2312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048D07" wp14:editId="19A2F6A0">
                <wp:simplePos x="0" y="0"/>
                <wp:positionH relativeFrom="column">
                  <wp:posOffset>3165054</wp:posOffset>
                </wp:positionH>
                <wp:positionV relativeFrom="paragraph">
                  <wp:posOffset>366184</wp:posOffset>
                </wp:positionV>
                <wp:extent cx="622690" cy="235612"/>
                <wp:effectExtent l="0" t="0" r="25400" b="12065"/>
                <wp:wrapNone/>
                <wp:docPr id="29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90" cy="2356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05BEB" id="椭圆 29" o:spid="_x0000_s1026" style="position:absolute;left:0;text-align:left;margin-left:249.2pt;margin-top:28.85pt;width:49.05pt;height:18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BDC0AA1" wp14:editId="6390864C">
            <wp:extent cx="5274310" cy="22148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8265" cy="22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A351FE">
      <w:pPr>
        <w:pStyle w:val="a5"/>
        <w:numPr>
          <w:ilvl w:val="0"/>
          <w:numId w:val="3"/>
        </w:numPr>
        <w:ind w:left="0" w:firstLineChars="0" w:firstLine="0"/>
        <w:rPr>
          <w:rFonts w:ascii="仿宋_GB2312" w:eastAsia="仿宋_GB2312"/>
          <w:sz w:val="30"/>
          <w:szCs w:val="30"/>
        </w:rPr>
      </w:pPr>
      <w:r w:rsidRPr="007F11A2">
        <w:rPr>
          <w:rFonts w:ascii="仿宋_GB2312" w:eastAsia="仿宋_GB2312" w:hint="eastAsia"/>
          <w:sz w:val="30"/>
          <w:szCs w:val="30"/>
        </w:rPr>
        <w:t>当信息有误被审核退回时，系统会发送提示短信到填写的联系人手机，用户可登录系统查看退回原因</w:t>
      </w:r>
      <w:r>
        <w:rPr>
          <w:rFonts w:ascii="仿宋_GB2312" w:eastAsia="仿宋_GB2312" w:hint="eastAsia"/>
          <w:sz w:val="30"/>
          <w:szCs w:val="30"/>
        </w:rPr>
        <w:t>；</w:t>
      </w:r>
    </w:p>
    <w:p w:rsidR="001B21BA" w:rsidRPr="00A351FE" w:rsidRDefault="001B21BA" w:rsidP="00A351FE">
      <w:pPr>
        <w:rPr>
          <w:rFonts w:ascii="仿宋_GB2312" w:eastAsia="仿宋_GB2312"/>
          <w:sz w:val="30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7CFA36" wp14:editId="6797B2F8">
                <wp:simplePos x="0" y="0"/>
                <wp:positionH relativeFrom="column">
                  <wp:posOffset>3703168</wp:posOffset>
                </wp:positionH>
                <wp:positionV relativeFrom="paragraph">
                  <wp:posOffset>514969</wp:posOffset>
                </wp:positionV>
                <wp:extent cx="605860" cy="252442"/>
                <wp:effectExtent l="0" t="0" r="22860" b="14605"/>
                <wp:wrapNone/>
                <wp:docPr id="30" name="椭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860" cy="252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D320C" id="椭圆 30" o:spid="_x0000_s1026" style="position:absolute;left:0;text-align:left;margin-left:291.6pt;margin-top:40.55pt;width:47.7pt;height:19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1B9CDA1" wp14:editId="101264CB">
            <wp:extent cx="5274310" cy="20313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1BA" w:rsidRDefault="001B21BA" w:rsidP="00A351FE">
      <w:pPr>
        <w:pStyle w:val="a5"/>
        <w:numPr>
          <w:ilvl w:val="0"/>
          <w:numId w:val="3"/>
        </w:numPr>
        <w:ind w:left="0" w:firstLineChars="0" w:firstLine="0"/>
        <w:rPr>
          <w:rFonts w:ascii="仿宋_GB2312" w:eastAsia="仿宋_GB2312"/>
          <w:sz w:val="30"/>
          <w:szCs w:val="30"/>
        </w:rPr>
      </w:pPr>
      <w:r>
        <w:rPr>
          <w:rFonts w:ascii="仿宋_GB2312" w:eastAsia="仿宋_GB2312" w:hint="eastAsia"/>
          <w:sz w:val="30"/>
          <w:szCs w:val="30"/>
        </w:rPr>
        <w:t>用户可根据退回原因修改信息，修改完成后需重新导出注册申请表、授权书（若涉及授权书中内容变化），重新盖章后再进行上传，点击“提交”再次审核。</w:t>
      </w:r>
    </w:p>
    <w:p w:rsidR="000916FE" w:rsidRDefault="001B21BA" w:rsidP="000916FE">
      <w:pPr>
        <w:pStyle w:val="a5"/>
        <w:numPr>
          <w:ilvl w:val="0"/>
          <w:numId w:val="3"/>
        </w:numPr>
        <w:ind w:left="0" w:firstLineChars="0" w:firstLine="0"/>
        <w:rPr>
          <w:rFonts w:ascii="仿宋_GB2312" w:eastAsia="仿宋_GB2312"/>
          <w:sz w:val="30"/>
          <w:szCs w:val="30"/>
        </w:rPr>
      </w:pPr>
      <w:r w:rsidRPr="00B67439">
        <w:rPr>
          <w:rFonts w:ascii="仿宋_GB2312" w:eastAsia="仿宋_GB2312" w:hint="eastAsia"/>
          <w:sz w:val="30"/>
          <w:szCs w:val="30"/>
        </w:rPr>
        <w:t>征信公司激活通过后，</w:t>
      </w:r>
      <w:r w:rsidRPr="00615296">
        <w:rPr>
          <w:rFonts w:ascii="仿宋_GB2312" w:eastAsia="仿宋_GB2312" w:hint="eastAsia"/>
          <w:sz w:val="30"/>
          <w:szCs w:val="30"/>
        </w:rPr>
        <w:t>即可登录系统</w:t>
      </w:r>
      <w:r>
        <w:rPr>
          <w:rFonts w:ascii="仿宋_GB2312" w:eastAsia="仿宋_GB2312" w:hint="eastAsia"/>
          <w:sz w:val="30"/>
          <w:szCs w:val="30"/>
        </w:rPr>
        <w:t>开展业务</w:t>
      </w:r>
      <w:r w:rsidRPr="00615296">
        <w:rPr>
          <w:rFonts w:ascii="仿宋_GB2312" w:eastAsia="仿宋_GB2312" w:hint="eastAsia"/>
          <w:sz w:val="30"/>
          <w:szCs w:val="30"/>
        </w:rPr>
        <w:t>。</w:t>
      </w:r>
    </w:p>
    <w:p w:rsidR="00A351FE" w:rsidRDefault="00A351FE" w:rsidP="00A351FE">
      <w:pPr>
        <w:pStyle w:val="1"/>
      </w:pPr>
      <w:bookmarkStart w:id="8" w:name="_Toc521584650"/>
      <w:r>
        <w:rPr>
          <w:rFonts w:hint="eastAsia"/>
        </w:rPr>
        <w:t>四、投资机构</w:t>
      </w:r>
      <w:r w:rsidRPr="00977781">
        <w:rPr>
          <w:rFonts w:hint="eastAsia"/>
        </w:rPr>
        <w:t>项目寻找和管理流程</w:t>
      </w:r>
      <w:bookmarkEnd w:id="8"/>
    </w:p>
    <w:p w:rsidR="00A351FE" w:rsidRPr="00A351FE" w:rsidRDefault="00A351FE" w:rsidP="00A351FE">
      <w:pPr>
        <w:pStyle w:val="2"/>
      </w:pPr>
      <w:bookmarkStart w:id="9" w:name="_Toc521584651"/>
      <w:r>
        <w:rPr>
          <w:rFonts w:hint="eastAsia"/>
        </w:rPr>
        <w:t>（一）</w:t>
      </w:r>
      <w:r w:rsidRPr="00A351FE">
        <w:rPr>
          <w:rFonts w:hint="eastAsia"/>
        </w:rPr>
        <w:t>业务流程</w:t>
      </w:r>
      <w:bookmarkEnd w:id="9"/>
    </w:p>
    <w:p w:rsidR="00A351FE" w:rsidRDefault="00A351FE" w:rsidP="00A351FE">
      <w:pPr>
        <w:pStyle w:val="a5"/>
        <w:numPr>
          <w:ilvl w:val="0"/>
          <w:numId w:val="6"/>
        </w:numPr>
        <w:ind w:left="11" w:firstLineChars="0" w:hanging="11"/>
        <w:rPr>
          <w:rFonts w:ascii="仿宋_GB2312" w:eastAsia="仿宋_GB2312" w:hAnsi="宋体"/>
          <w:sz w:val="32"/>
          <w:szCs w:val="32"/>
        </w:rPr>
      </w:pPr>
      <w:r>
        <w:rPr>
          <w:rFonts w:ascii="仿宋_GB2312" w:eastAsia="仿宋_GB2312" w:hAnsi="宋体" w:hint="eastAsia"/>
          <w:sz w:val="32"/>
          <w:szCs w:val="32"/>
        </w:rPr>
        <w:t>机构</w:t>
      </w:r>
      <w:r w:rsidRPr="004124E0">
        <w:rPr>
          <w:rFonts w:ascii="仿宋_GB2312" w:eastAsia="仿宋_GB2312" w:hAnsi="宋体" w:hint="eastAsia"/>
          <w:sz w:val="32"/>
          <w:szCs w:val="32"/>
        </w:rPr>
        <w:t>用户登录股权融资服务平台，可</w:t>
      </w:r>
      <w:r>
        <w:rPr>
          <w:rFonts w:ascii="仿宋_GB2312" w:eastAsia="仿宋_GB2312" w:hAnsi="宋体" w:hint="eastAsia"/>
          <w:sz w:val="32"/>
          <w:szCs w:val="32"/>
        </w:rPr>
        <w:t>查看向我投递的需求和公开发布的需求</w:t>
      </w:r>
      <w:r w:rsidRPr="004124E0">
        <w:rPr>
          <w:rFonts w:ascii="仿宋_GB2312" w:eastAsia="仿宋_GB2312" w:hAnsi="宋体" w:hint="eastAsia"/>
          <w:sz w:val="32"/>
          <w:szCs w:val="32"/>
        </w:rPr>
        <w:t>；</w:t>
      </w:r>
    </w:p>
    <w:p w:rsidR="00A351FE" w:rsidRDefault="00A351FE" w:rsidP="00A351FE">
      <w:pPr>
        <w:pStyle w:val="a5"/>
        <w:numPr>
          <w:ilvl w:val="0"/>
          <w:numId w:val="6"/>
        </w:numPr>
        <w:ind w:left="11" w:firstLineChars="0" w:hanging="11"/>
        <w:rPr>
          <w:rFonts w:ascii="仿宋_GB2312" w:eastAsia="仿宋_GB2312" w:hAnsi="宋体"/>
          <w:sz w:val="32"/>
          <w:szCs w:val="32"/>
        </w:rPr>
      </w:pPr>
      <w:r>
        <w:rPr>
          <w:rFonts w:ascii="仿宋_GB2312" w:eastAsia="仿宋_GB2312" w:hAnsi="宋体" w:hint="eastAsia"/>
          <w:sz w:val="32"/>
          <w:szCs w:val="32"/>
        </w:rPr>
        <w:t>若投资机构对需求感兴趣，可进行</w:t>
      </w:r>
      <w:r w:rsidRPr="004124E0">
        <w:rPr>
          <w:rFonts w:ascii="仿宋_GB2312" w:eastAsia="仿宋_GB2312" w:hAnsi="宋体" w:hint="eastAsia"/>
          <w:sz w:val="32"/>
          <w:szCs w:val="32"/>
        </w:rPr>
        <w:t>关注-&gt;</w:t>
      </w:r>
      <w:r>
        <w:rPr>
          <w:rFonts w:ascii="仿宋_GB2312" w:eastAsia="仿宋_GB2312" w:hAnsi="宋体" w:hint="eastAsia"/>
          <w:sz w:val="32"/>
          <w:szCs w:val="32"/>
        </w:rPr>
        <w:t>约谈</w:t>
      </w:r>
      <w:r w:rsidRPr="004124E0">
        <w:rPr>
          <w:rFonts w:ascii="仿宋_GB2312" w:eastAsia="仿宋_GB2312" w:hAnsi="宋体" w:hint="eastAsia"/>
          <w:sz w:val="32"/>
          <w:szCs w:val="32"/>
        </w:rPr>
        <w:t>-&gt;</w:t>
      </w:r>
      <w:r>
        <w:rPr>
          <w:rFonts w:ascii="仿宋_GB2312" w:eastAsia="仿宋_GB2312" w:hAnsi="宋体" w:hint="eastAsia"/>
          <w:sz w:val="32"/>
          <w:szCs w:val="32"/>
        </w:rPr>
        <w:t>投资</w:t>
      </w:r>
      <w:r w:rsidRPr="004124E0">
        <w:rPr>
          <w:rFonts w:ascii="仿宋_GB2312" w:eastAsia="仿宋_GB2312" w:hAnsi="宋体" w:hint="eastAsia"/>
          <w:sz w:val="32"/>
          <w:szCs w:val="32"/>
        </w:rPr>
        <w:t>-&gt;</w:t>
      </w:r>
      <w:r>
        <w:rPr>
          <w:rFonts w:ascii="仿宋_GB2312" w:eastAsia="仿宋_GB2312" w:hAnsi="宋体" w:hint="eastAsia"/>
          <w:sz w:val="32"/>
          <w:szCs w:val="32"/>
        </w:rPr>
        <w:t>出资</w:t>
      </w:r>
      <w:r w:rsidRPr="004124E0">
        <w:rPr>
          <w:rFonts w:ascii="仿宋_GB2312" w:eastAsia="仿宋_GB2312" w:hAnsi="宋体" w:hint="eastAsia"/>
          <w:sz w:val="32"/>
          <w:szCs w:val="32"/>
        </w:rPr>
        <w:t>-&gt;</w:t>
      </w:r>
      <w:r>
        <w:rPr>
          <w:rFonts w:ascii="仿宋_GB2312" w:eastAsia="仿宋_GB2312" w:hAnsi="宋体" w:hint="eastAsia"/>
          <w:sz w:val="32"/>
          <w:szCs w:val="32"/>
        </w:rPr>
        <w:t>信息披露</w:t>
      </w:r>
      <w:r w:rsidRPr="004124E0">
        <w:rPr>
          <w:rFonts w:ascii="仿宋_GB2312" w:eastAsia="仿宋_GB2312" w:hAnsi="宋体" w:hint="eastAsia"/>
          <w:sz w:val="32"/>
          <w:szCs w:val="32"/>
        </w:rPr>
        <w:t>；</w:t>
      </w:r>
    </w:p>
    <w:p w:rsidR="00A351FE" w:rsidRPr="00E007CC" w:rsidRDefault="00A351FE" w:rsidP="00A351FE">
      <w:pPr>
        <w:pStyle w:val="a5"/>
        <w:ind w:left="5250" w:firstLineChars="0" w:firstLine="0"/>
        <w:rPr>
          <w:rFonts w:ascii="仿宋_GB2312" w:eastAsia="仿宋_GB2312" w:hAnsi="宋体"/>
          <w:sz w:val="32"/>
          <w:szCs w:val="32"/>
        </w:rPr>
      </w:pPr>
    </w:p>
    <w:p w:rsidR="00A351FE" w:rsidRPr="00A351FE" w:rsidRDefault="00A351FE" w:rsidP="00A351FE">
      <w:pPr>
        <w:rPr>
          <w:rFonts w:ascii="仿宋_GB2312" w:eastAsia="仿宋_GB2312" w:hAnsi="宋体"/>
          <w:sz w:val="32"/>
          <w:szCs w:val="32"/>
        </w:rPr>
      </w:pPr>
      <w:bookmarkStart w:id="10" w:name="_Hlk519006072"/>
      <w:r w:rsidRPr="00A351FE">
        <w:rPr>
          <w:rFonts w:ascii="仿宋_GB2312" w:eastAsia="仿宋_GB2312" w:hAnsi="宋体" w:hint="eastAsia"/>
          <w:sz w:val="32"/>
          <w:szCs w:val="32"/>
        </w:rPr>
        <w:t>针对定向投递的需求：</w:t>
      </w:r>
      <w:bookmarkEnd w:id="10"/>
    </w:p>
    <w:p w:rsidR="00A351FE" w:rsidRDefault="00A351FE" w:rsidP="00A351FE">
      <w:r>
        <w:object w:dxaOrig="12840" w:dyaOrig="2055">
          <v:shape id="_x0000_i1027" type="#_x0000_t75" style="width:415pt;height:66.55pt" o:ole="">
            <v:imagedata r:id="rId28" o:title=""/>
          </v:shape>
          <o:OLEObject Type="Embed" ProgID="Visio.Drawing.11" ShapeID="_x0000_i1027" DrawAspect="Content" ObjectID="_1595327999" r:id="rId29"/>
        </w:object>
      </w:r>
    </w:p>
    <w:p w:rsidR="00A351FE" w:rsidRDefault="00A351FE" w:rsidP="00A351FE">
      <w:pPr>
        <w:rPr>
          <w:rFonts w:ascii="仿宋_GB2312" w:eastAsia="仿宋_GB2312" w:hAnsi="宋体"/>
          <w:sz w:val="32"/>
          <w:szCs w:val="32"/>
        </w:rPr>
      </w:pPr>
      <w:bookmarkStart w:id="11" w:name="_Hlk519006084"/>
      <w:r>
        <w:rPr>
          <w:rFonts w:ascii="仿宋_GB2312" w:eastAsia="仿宋_GB2312" w:hAnsi="宋体" w:hint="eastAsia"/>
          <w:sz w:val="32"/>
          <w:szCs w:val="32"/>
        </w:rPr>
        <w:lastRenderedPageBreak/>
        <w:t>针对公开发布的需求：</w:t>
      </w:r>
    </w:p>
    <w:bookmarkEnd w:id="11"/>
    <w:p w:rsidR="00A351FE" w:rsidRPr="00611AF7" w:rsidRDefault="00A351FE" w:rsidP="00A351FE">
      <w:pPr>
        <w:rPr>
          <w:rFonts w:ascii="仿宋_GB2312" w:eastAsia="仿宋_GB2312" w:hAnsi="宋体"/>
          <w:sz w:val="32"/>
          <w:szCs w:val="32"/>
        </w:rPr>
      </w:pPr>
      <w:r>
        <w:object w:dxaOrig="12840" w:dyaOrig="2196">
          <v:shape id="_x0000_i1028" type="#_x0000_t75" style="width:415pt;height:71.3pt" o:ole="">
            <v:imagedata r:id="rId30" o:title=""/>
          </v:shape>
          <o:OLEObject Type="Embed" ProgID="Visio.Drawing.11" ShapeID="_x0000_i1028" DrawAspect="Content" ObjectID="_1595328000" r:id="rId31"/>
        </w:object>
      </w:r>
    </w:p>
    <w:p w:rsidR="00A351FE" w:rsidRPr="00A351FE" w:rsidRDefault="00A351FE" w:rsidP="00A351FE">
      <w:pPr>
        <w:pStyle w:val="2"/>
      </w:pPr>
      <w:bookmarkStart w:id="12" w:name="_Toc521584652"/>
      <w:r>
        <w:rPr>
          <w:rFonts w:hint="eastAsia"/>
        </w:rPr>
        <w:t>（二）</w:t>
      </w:r>
      <w:r w:rsidRPr="00A351FE">
        <w:rPr>
          <w:rFonts w:hint="eastAsia"/>
        </w:rPr>
        <w:t>操作流程</w:t>
      </w:r>
      <w:bookmarkEnd w:id="12"/>
    </w:p>
    <w:p w:rsidR="00A351FE" w:rsidRPr="006D256C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 w:hAnsi="宋体"/>
          <w:sz w:val="32"/>
          <w:szCs w:val="32"/>
        </w:rPr>
      </w:pPr>
      <w:r>
        <w:rPr>
          <w:rFonts w:ascii="仿宋_GB2312" w:eastAsia="仿宋_GB2312" w:hAnsi="宋体" w:hint="eastAsia"/>
          <w:sz w:val="32"/>
          <w:szCs w:val="32"/>
        </w:rPr>
        <w:t>机构</w:t>
      </w:r>
      <w:r w:rsidRPr="006D256C">
        <w:rPr>
          <w:rFonts w:ascii="仿宋_GB2312" w:eastAsia="仿宋_GB2312" w:hAnsi="宋体" w:hint="eastAsia"/>
          <w:sz w:val="32"/>
          <w:szCs w:val="32"/>
        </w:rPr>
        <w:t>用户进入股权融资服务平台</w:t>
      </w:r>
      <w:hyperlink r:id="rId32" w:history="1">
        <w:r w:rsidRPr="006D256C">
          <w:rPr>
            <w:rStyle w:val="a6"/>
            <w:rFonts w:ascii="仿宋_GB2312" w:eastAsia="仿宋_GB2312" w:hint="eastAsia"/>
            <w:sz w:val="30"/>
            <w:szCs w:val="30"/>
          </w:rPr>
          <w:t>www</w:t>
        </w:r>
        <w:r w:rsidRPr="006D256C">
          <w:rPr>
            <w:rStyle w:val="a6"/>
            <w:rFonts w:ascii="仿宋_GB2312" w:eastAsia="仿宋_GB2312"/>
            <w:sz w:val="30"/>
            <w:szCs w:val="30"/>
          </w:rPr>
          <w:t>.szgq.suzhou.gov.cn</w:t>
        </w:r>
      </w:hyperlink>
      <w:r>
        <w:rPr>
          <w:rStyle w:val="a6"/>
          <w:rFonts w:ascii="仿宋_GB2312" w:eastAsia="仿宋_GB2312" w:hint="eastAsia"/>
          <w:sz w:val="30"/>
          <w:szCs w:val="30"/>
        </w:rPr>
        <w:t>，</w:t>
      </w:r>
      <w:r w:rsidRPr="006D256C">
        <w:rPr>
          <w:rFonts w:ascii="仿宋_GB2312" w:eastAsia="仿宋_GB2312" w:hAnsi="宋体" w:hint="eastAsia"/>
          <w:sz w:val="32"/>
          <w:szCs w:val="32"/>
        </w:rPr>
        <w:t>登录业务系统；</w:t>
      </w:r>
    </w:p>
    <w:p w:rsidR="00A351FE" w:rsidRDefault="00A351FE" w:rsidP="00A351FE">
      <w:pPr>
        <w:rPr>
          <w:rFonts w:ascii="仿宋_GB2312" w:eastAsia="仿宋_GB2312"/>
          <w:b/>
          <w:sz w:val="32"/>
          <w:szCs w:val="32"/>
        </w:rPr>
      </w:pPr>
      <w:r>
        <w:rPr>
          <w:noProof/>
        </w:rPr>
        <w:drawing>
          <wp:inline distT="0" distB="0" distL="0" distR="0" wp14:anchorId="1CBA6899" wp14:editId="364B65C3">
            <wp:extent cx="5274310" cy="28460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/>
          <w:sz w:val="32"/>
          <w:szCs w:val="32"/>
        </w:rPr>
      </w:pPr>
      <w:r w:rsidRPr="00AA6E7E">
        <w:rPr>
          <w:rFonts w:ascii="仿宋_GB2312" w:eastAsia="仿宋_GB2312" w:hint="eastAsia"/>
          <w:sz w:val="32"/>
          <w:szCs w:val="32"/>
        </w:rPr>
        <w:t>进入“</w:t>
      </w:r>
      <w:r>
        <w:rPr>
          <w:rFonts w:ascii="仿宋_GB2312" w:eastAsia="仿宋_GB2312" w:hint="eastAsia"/>
          <w:sz w:val="32"/>
          <w:szCs w:val="32"/>
        </w:rPr>
        <w:t>首页待办事项</w:t>
      </w:r>
      <w:r w:rsidRPr="00AA6E7E">
        <w:rPr>
          <w:rFonts w:ascii="仿宋_GB2312" w:eastAsia="仿宋_GB2312" w:hint="eastAsia"/>
          <w:sz w:val="32"/>
          <w:szCs w:val="32"/>
        </w:rPr>
        <w:t>”模块，</w:t>
      </w:r>
      <w:r>
        <w:rPr>
          <w:rFonts w:ascii="仿宋_GB2312" w:eastAsia="仿宋_GB2312" w:hint="eastAsia"/>
          <w:sz w:val="32"/>
          <w:szCs w:val="32"/>
        </w:rPr>
        <w:t>查看企业向我投递的需求，点击“详情”查看需求详情；用户可进行“关注”或“忽略”需求的操作；</w:t>
      </w:r>
    </w:p>
    <w:p w:rsidR="00A351FE" w:rsidRDefault="00015AD2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3A6ABA" wp14:editId="05B41DA4">
            <wp:extent cx="5274310" cy="24930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/>
          <w:sz w:val="32"/>
          <w:szCs w:val="32"/>
        </w:rPr>
      </w:pPr>
      <w:r w:rsidRPr="00DE183B">
        <w:rPr>
          <w:rFonts w:ascii="仿宋_GB2312" w:eastAsia="仿宋_GB2312" w:hint="eastAsia"/>
          <w:sz w:val="32"/>
          <w:szCs w:val="32"/>
        </w:rPr>
        <w:t>进入“</w:t>
      </w:r>
      <w:r>
        <w:rPr>
          <w:rFonts w:ascii="仿宋_GB2312" w:eastAsia="仿宋_GB2312" w:hint="eastAsia"/>
          <w:sz w:val="32"/>
          <w:szCs w:val="32"/>
        </w:rPr>
        <w:t>公开需求查询（融资需求）</w:t>
      </w:r>
      <w:r w:rsidRPr="00DE183B">
        <w:rPr>
          <w:rFonts w:ascii="仿宋_GB2312" w:eastAsia="仿宋_GB2312" w:hint="eastAsia"/>
          <w:sz w:val="32"/>
          <w:szCs w:val="32"/>
        </w:rPr>
        <w:t>”模块，查看企业</w:t>
      </w:r>
      <w:r>
        <w:rPr>
          <w:rFonts w:ascii="仿宋_GB2312" w:eastAsia="仿宋_GB2312" w:hint="eastAsia"/>
          <w:sz w:val="32"/>
          <w:szCs w:val="32"/>
        </w:rPr>
        <w:t>公开发布</w:t>
      </w:r>
      <w:r w:rsidRPr="00DE183B">
        <w:rPr>
          <w:rFonts w:ascii="仿宋_GB2312" w:eastAsia="仿宋_GB2312" w:hint="eastAsia"/>
          <w:sz w:val="32"/>
          <w:szCs w:val="32"/>
        </w:rPr>
        <w:t>的需求，点击“详情”查看需求详情；用户可</w:t>
      </w:r>
      <w:r>
        <w:rPr>
          <w:rFonts w:ascii="仿宋_GB2312" w:eastAsia="仿宋_GB2312" w:hint="eastAsia"/>
          <w:sz w:val="32"/>
          <w:szCs w:val="32"/>
        </w:rPr>
        <w:t>对需求</w:t>
      </w:r>
      <w:r w:rsidRPr="00DE183B">
        <w:rPr>
          <w:rFonts w:ascii="仿宋_GB2312" w:eastAsia="仿宋_GB2312" w:hint="eastAsia"/>
          <w:sz w:val="32"/>
          <w:szCs w:val="32"/>
        </w:rPr>
        <w:t>进行“关注”</w:t>
      </w:r>
      <w:r>
        <w:rPr>
          <w:rFonts w:ascii="仿宋_GB2312" w:eastAsia="仿宋_GB2312" w:hint="eastAsia"/>
          <w:sz w:val="32"/>
          <w:szCs w:val="32"/>
        </w:rPr>
        <w:t>；</w:t>
      </w:r>
    </w:p>
    <w:p w:rsidR="00A351FE" w:rsidRPr="00A351FE" w:rsidRDefault="00932A6F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2EA55F53" wp14:editId="7E232472">
            <wp:extent cx="5274310" cy="32048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1FE">
        <w:rPr>
          <w:noProof/>
        </w:rPr>
        <w:t xml:space="preserve"> </w:t>
      </w:r>
    </w:p>
    <w:p w:rsidR="00A351FE" w:rsidRPr="00611AF7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/>
          <w:sz w:val="32"/>
          <w:szCs w:val="32"/>
        </w:rPr>
      </w:pPr>
      <w:r w:rsidRPr="00611AF7">
        <w:rPr>
          <w:rFonts w:ascii="仿宋_GB2312" w:eastAsia="仿宋_GB2312" w:hint="eastAsia"/>
          <w:sz w:val="32"/>
          <w:szCs w:val="32"/>
        </w:rPr>
        <w:t>关注的需求将进入“首页待办事项”模块中的“待启动约谈”标签，用户可查看企业信息</w:t>
      </w:r>
      <w:r>
        <w:rPr>
          <w:rFonts w:ascii="仿宋_GB2312" w:eastAsia="仿宋_GB2312" w:hint="eastAsia"/>
          <w:sz w:val="32"/>
          <w:szCs w:val="32"/>
        </w:rPr>
        <w:t>、信用评分、征信报告（公开发布需求的企业身份信息脱敏）</w:t>
      </w:r>
      <w:r w:rsidRPr="00611AF7">
        <w:rPr>
          <w:rFonts w:ascii="仿宋_GB2312" w:eastAsia="仿宋_GB2312" w:hint="eastAsia"/>
          <w:sz w:val="32"/>
          <w:szCs w:val="32"/>
        </w:rPr>
        <w:t>，决定是否和企业进行线下约谈，点击“启动约谈”或“取消关注”</w:t>
      </w:r>
      <w:r w:rsidR="00932A6F">
        <w:rPr>
          <w:rFonts w:ascii="仿宋_GB2312" w:eastAsia="仿宋_GB2312" w:hint="eastAsia"/>
          <w:sz w:val="32"/>
          <w:szCs w:val="32"/>
        </w:rPr>
        <w:t>（公开发布的需求</w:t>
      </w:r>
      <w:r w:rsidR="00932A6F">
        <w:rPr>
          <w:rFonts w:ascii="仿宋_GB2312" w:eastAsia="仿宋_GB2312" w:hint="eastAsia"/>
          <w:sz w:val="32"/>
          <w:szCs w:val="32"/>
        </w:rPr>
        <w:lastRenderedPageBreak/>
        <w:t>需经过企业同意）</w:t>
      </w:r>
      <w:r w:rsidRPr="00611AF7">
        <w:rPr>
          <w:rFonts w:ascii="仿宋_GB2312" w:eastAsia="仿宋_GB2312" w:hint="eastAsia"/>
          <w:sz w:val="32"/>
          <w:szCs w:val="32"/>
        </w:rPr>
        <w:t>；</w:t>
      </w:r>
    </w:p>
    <w:p w:rsidR="00A351FE" w:rsidRPr="00611AF7" w:rsidRDefault="00932A6F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26D4C536" wp14:editId="302F7987">
            <wp:extent cx="5274310" cy="25380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决定约谈</w:t>
      </w:r>
      <w:r w:rsidRPr="00611AF7">
        <w:rPr>
          <w:rFonts w:ascii="仿宋_GB2312" w:eastAsia="仿宋_GB2312" w:hint="eastAsia"/>
          <w:sz w:val="32"/>
          <w:szCs w:val="32"/>
        </w:rPr>
        <w:t>的需求将进入 “待</w:t>
      </w:r>
      <w:r>
        <w:rPr>
          <w:rFonts w:ascii="仿宋_GB2312" w:eastAsia="仿宋_GB2312" w:hint="eastAsia"/>
          <w:sz w:val="32"/>
          <w:szCs w:val="32"/>
        </w:rPr>
        <w:t>决定投资</w:t>
      </w:r>
      <w:r w:rsidRPr="00611AF7">
        <w:rPr>
          <w:rFonts w:ascii="仿宋_GB2312" w:eastAsia="仿宋_GB2312" w:hint="eastAsia"/>
          <w:sz w:val="32"/>
          <w:szCs w:val="32"/>
        </w:rPr>
        <w:t>”标签，用户可</w:t>
      </w:r>
      <w:r>
        <w:rPr>
          <w:rFonts w:ascii="仿宋_GB2312" w:eastAsia="仿宋_GB2312" w:hint="eastAsia"/>
          <w:sz w:val="32"/>
          <w:szCs w:val="32"/>
        </w:rPr>
        <w:t>获知企业名称和联系方式（仅针对公开发布的需求）</w:t>
      </w:r>
      <w:r w:rsidRPr="00611AF7">
        <w:rPr>
          <w:rFonts w:ascii="仿宋_GB2312" w:eastAsia="仿宋_GB2312" w:hint="eastAsia"/>
          <w:sz w:val="32"/>
          <w:szCs w:val="32"/>
        </w:rPr>
        <w:t>，</w:t>
      </w:r>
      <w:r>
        <w:rPr>
          <w:rFonts w:ascii="仿宋_GB2312" w:eastAsia="仿宋_GB2312" w:hint="eastAsia"/>
          <w:sz w:val="32"/>
          <w:szCs w:val="32"/>
        </w:rPr>
        <w:t>线下</w:t>
      </w:r>
      <w:r w:rsidR="00932A6F">
        <w:rPr>
          <w:rFonts w:ascii="仿宋_GB2312" w:eastAsia="仿宋_GB2312" w:hint="eastAsia"/>
          <w:sz w:val="32"/>
          <w:szCs w:val="32"/>
        </w:rPr>
        <w:t>与企业进行</w:t>
      </w:r>
      <w:r>
        <w:rPr>
          <w:rFonts w:ascii="仿宋_GB2312" w:eastAsia="仿宋_GB2312" w:hint="eastAsia"/>
          <w:sz w:val="32"/>
          <w:szCs w:val="32"/>
        </w:rPr>
        <w:t>约谈和尽调</w:t>
      </w:r>
      <w:r w:rsidR="00932A6F">
        <w:rPr>
          <w:rFonts w:ascii="仿宋_GB2312" w:eastAsia="仿宋_GB2312" w:hint="eastAsia"/>
          <w:sz w:val="32"/>
          <w:szCs w:val="32"/>
        </w:rPr>
        <w:t>，在“投资日历”中记录约谈进度，最后</w:t>
      </w:r>
      <w:r>
        <w:rPr>
          <w:rFonts w:ascii="仿宋_GB2312" w:eastAsia="仿宋_GB2312" w:hint="eastAsia"/>
          <w:sz w:val="32"/>
          <w:szCs w:val="32"/>
        </w:rPr>
        <w:t>决定是否投资，</w:t>
      </w:r>
      <w:r w:rsidRPr="00611AF7">
        <w:rPr>
          <w:rFonts w:ascii="仿宋_GB2312" w:eastAsia="仿宋_GB2312" w:hint="eastAsia"/>
          <w:sz w:val="32"/>
          <w:szCs w:val="32"/>
        </w:rPr>
        <w:t>点击“</w:t>
      </w:r>
      <w:r>
        <w:rPr>
          <w:rFonts w:ascii="仿宋_GB2312" w:eastAsia="仿宋_GB2312" w:hint="eastAsia"/>
          <w:sz w:val="32"/>
          <w:szCs w:val="32"/>
        </w:rPr>
        <w:t>投资</w:t>
      </w:r>
      <w:r w:rsidRPr="00611AF7">
        <w:rPr>
          <w:rFonts w:ascii="仿宋_GB2312" w:eastAsia="仿宋_GB2312" w:hint="eastAsia"/>
          <w:sz w:val="32"/>
          <w:szCs w:val="32"/>
        </w:rPr>
        <w:t>”或“</w:t>
      </w:r>
      <w:r>
        <w:rPr>
          <w:rFonts w:ascii="仿宋_GB2312" w:eastAsia="仿宋_GB2312" w:hint="eastAsia"/>
          <w:sz w:val="32"/>
          <w:szCs w:val="32"/>
        </w:rPr>
        <w:t>拒投</w:t>
      </w:r>
      <w:r w:rsidRPr="00611AF7">
        <w:rPr>
          <w:rFonts w:ascii="仿宋_GB2312" w:eastAsia="仿宋_GB2312" w:hint="eastAsia"/>
          <w:sz w:val="32"/>
          <w:szCs w:val="32"/>
        </w:rPr>
        <w:t>”</w:t>
      </w:r>
      <w:r>
        <w:rPr>
          <w:rFonts w:ascii="仿宋_GB2312" w:eastAsia="仿宋_GB2312" w:hint="eastAsia"/>
          <w:sz w:val="32"/>
          <w:szCs w:val="32"/>
        </w:rPr>
        <w:t>；</w:t>
      </w:r>
    </w:p>
    <w:p w:rsidR="00A351FE" w:rsidRPr="00A351FE" w:rsidRDefault="00E716A4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378CEF73" wp14:editId="6E62CD5B">
            <wp:extent cx="5274310" cy="26193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Pr="00602021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决定投资</w:t>
      </w:r>
      <w:r w:rsidRPr="00611AF7">
        <w:rPr>
          <w:rFonts w:ascii="仿宋_GB2312" w:eastAsia="仿宋_GB2312" w:hint="eastAsia"/>
          <w:sz w:val="32"/>
          <w:szCs w:val="32"/>
        </w:rPr>
        <w:t>的需求将进入“待</w:t>
      </w:r>
      <w:r>
        <w:rPr>
          <w:rFonts w:ascii="仿宋_GB2312" w:eastAsia="仿宋_GB2312" w:hint="eastAsia"/>
          <w:sz w:val="32"/>
          <w:szCs w:val="32"/>
        </w:rPr>
        <w:t>出资</w:t>
      </w:r>
      <w:r w:rsidRPr="00611AF7">
        <w:rPr>
          <w:rFonts w:ascii="仿宋_GB2312" w:eastAsia="仿宋_GB2312" w:hint="eastAsia"/>
          <w:sz w:val="32"/>
          <w:szCs w:val="32"/>
        </w:rPr>
        <w:t>”标签，</w:t>
      </w:r>
      <w:r>
        <w:rPr>
          <w:rFonts w:ascii="仿宋_GB2312" w:eastAsia="仿宋_GB2312" w:hint="eastAsia"/>
          <w:sz w:val="32"/>
          <w:szCs w:val="32"/>
        </w:rPr>
        <w:t>用户可填写项目出资情况</w:t>
      </w:r>
      <w:r w:rsidRPr="00602021">
        <w:rPr>
          <w:rFonts w:ascii="仿宋_GB2312" w:eastAsia="仿宋_GB2312" w:hint="eastAsia"/>
          <w:sz w:val="32"/>
          <w:szCs w:val="32"/>
        </w:rPr>
        <w:t>；</w:t>
      </w:r>
    </w:p>
    <w:p w:rsidR="00A351FE" w:rsidRDefault="0022283C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39012D" wp14:editId="504F105C">
            <wp:extent cx="5274310" cy="24968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Pr="00BF7F22" w:rsidRDefault="00A351FE" w:rsidP="00A351FE">
      <w:pPr>
        <w:pStyle w:val="a5"/>
        <w:numPr>
          <w:ilvl w:val="0"/>
          <w:numId w:val="7"/>
        </w:numPr>
        <w:ind w:left="0" w:firstLineChars="0" w:firstLine="0"/>
        <w:rPr>
          <w:rFonts w:ascii="仿宋_GB2312" w:eastAsia="仿宋_GB2312"/>
          <w:sz w:val="32"/>
          <w:szCs w:val="32"/>
        </w:rPr>
      </w:pPr>
      <w:r w:rsidRPr="00611AF7">
        <w:rPr>
          <w:rFonts w:ascii="仿宋_GB2312" w:eastAsia="仿宋_GB2312" w:hint="eastAsia"/>
          <w:sz w:val="32"/>
          <w:szCs w:val="32"/>
        </w:rPr>
        <w:t>“</w:t>
      </w:r>
      <w:r>
        <w:rPr>
          <w:rFonts w:ascii="仿宋_GB2312" w:eastAsia="仿宋_GB2312" w:hint="eastAsia"/>
          <w:sz w:val="32"/>
          <w:szCs w:val="32"/>
        </w:rPr>
        <w:t>信息披露</w:t>
      </w:r>
      <w:r w:rsidRPr="00611AF7">
        <w:rPr>
          <w:rFonts w:ascii="仿宋_GB2312" w:eastAsia="仿宋_GB2312" w:hint="eastAsia"/>
          <w:sz w:val="32"/>
          <w:szCs w:val="32"/>
        </w:rPr>
        <w:t>”标签</w:t>
      </w:r>
      <w:r>
        <w:rPr>
          <w:rFonts w:ascii="仿宋_GB2312" w:eastAsia="仿宋_GB2312" w:hint="eastAsia"/>
          <w:sz w:val="32"/>
          <w:szCs w:val="32"/>
        </w:rPr>
        <w:t>中，用户可对已投项目进行信息披露；</w:t>
      </w:r>
      <w:r w:rsidRPr="00BF7F22">
        <w:rPr>
          <w:rFonts w:ascii="仿宋_GB2312" w:eastAsia="仿宋_GB2312"/>
          <w:sz w:val="32"/>
          <w:szCs w:val="32"/>
        </w:rPr>
        <w:t xml:space="preserve"> </w:t>
      </w:r>
      <w:r w:rsidR="00384BCD">
        <w:rPr>
          <w:noProof/>
        </w:rPr>
        <w:drawing>
          <wp:inline distT="0" distB="0" distL="0" distR="0" wp14:anchorId="21ADB8C2" wp14:editId="281C3BE9">
            <wp:extent cx="5274310" cy="24745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81" w:rsidRPr="002F6281" w:rsidRDefault="002F6281" w:rsidP="002F6281">
      <w:pPr>
        <w:pStyle w:val="1"/>
      </w:pPr>
      <w:bookmarkStart w:id="13" w:name="_Toc521584653"/>
      <w:r>
        <w:rPr>
          <w:rFonts w:hint="eastAsia"/>
        </w:rPr>
        <w:t>五、</w:t>
      </w:r>
      <w:r w:rsidRPr="002F6281">
        <w:rPr>
          <w:rFonts w:hint="eastAsia"/>
        </w:rPr>
        <w:t>企业查询</w:t>
      </w:r>
      <w:bookmarkEnd w:id="13"/>
    </w:p>
    <w:p w:rsidR="00A351FE" w:rsidRDefault="002F6281" w:rsidP="002F6281">
      <w:pPr>
        <w:ind w:firstLineChars="200"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在</w:t>
      </w:r>
      <w:r w:rsidRPr="002F6281">
        <w:rPr>
          <w:rFonts w:ascii="仿宋_GB2312" w:eastAsia="仿宋_GB2312" w:hint="eastAsia"/>
          <w:sz w:val="32"/>
          <w:szCs w:val="32"/>
        </w:rPr>
        <w:t xml:space="preserve"> </w:t>
      </w:r>
      <w:r w:rsidR="00A351FE" w:rsidRPr="002F6281">
        <w:rPr>
          <w:rFonts w:ascii="仿宋_GB2312" w:eastAsia="仿宋_GB2312" w:hint="eastAsia"/>
          <w:sz w:val="32"/>
          <w:szCs w:val="32"/>
        </w:rPr>
        <w:t>“企业查询”模块，用户可按筛选条件对企业</w:t>
      </w:r>
      <w:r w:rsidR="00E716A4" w:rsidRPr="002F6281">
        <w:rPr>
          <w:rFonts w:ascii="仿宋_GB2312" w:eastAsia="仿宋_GB2312" w:hint="eastAsia"/>
          <w:sz w:val="32"/>
          <w:szCs w:val="32"/>
        </w:rPr>
        <w:t>分别</w:t>
      </w:r>
      <w:r w:rsidR="00A351FE" w:rsidRPr="002F6281">
        <w:rPr>
          <w:rFonts w:ascii="仿宋_GB2312" w:eastAsia="仿宋_GB2312" w:hint="eastAsia"/>
          <w:sz w:val="32"/>
          <w:szCs w:val="32"/>
        </w:rPr>
        <w:t>进行基础和深度查询</w:t>
      </w:r>
      <w:r w:rsidR="005A5349">
        <w:rPr>
          <w:rFonts w:ascii="仿宋_GB2312" w:eastAsia="仿宋_GB2312" w:hint="eastAsia"/>
          <w:sz w:val="32"/>
          <w:szCs w:val="32"/>
        </w:rPr>
        <w:t>。</w:t>
      </w:r>
    </w:p>
    <w:p w:rsidR="002F6281" w:rsidRPr="002F6281" w:rsidRDefault="002F6281" w:rsidP="002F6281">
      <w:pPr>
        <w:pStyle w:val="2"/>
      </w:pPr>
      <w:bookmarkStart w:id="14" w:name="_Toc521584654"/>
      <w:r>
        <w:rPr>
          <w:rFonts w:hint="eastAsia"/>
        </w:rPr>
        <w:t>（一）</w:t>
      </w:r>
      <w:r w:rsidRPr="002F6281">
        <w:rPr>
          <w:rFonts w:hint="eastAsia"/>
        </w:rPr>
        <w:t>基础查询</w:t>
      </w:r>
      <w:bookmarkEnd w:id="14"/>
    </w:p>
    <w:p w:rsidR="002F6281" w:rsidRPr="002F6281" w:rsidRDefault="002F6281" w:rsidP="002F6281">
      <w:pPr>
        <w:ind w:firstLineChars="200"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用户可根据企业所示区域、行业对平台内企业进行筛选，也可输入企业名称或代码精确查找，查看评分详情和征信报</w:t>
      </w:r>
      <w:r>
        <w:rPr>
          <w:rFonts w:ascii="仿宋_GB2312" w:eastAsia="仿宋_GB2312" w:hint="eastAsia"/>
          <w:sz w:val="32"/>
          <w:szCs w:val="32"/>
        </w:rPr>
        <w:lastRenderedPageBreak/>
        <w:t>告。</w:t>
      </w:r>
    </w:p>
    <w:p w:rsidR="00E716A4" w:rsidRPr="002F6281" w:rsidRDefault="00E716A4" w:rsidP="0096129E">
      <w:pPr>
        <w:rPr>
          <w:rFonts w:asciiTheme="majorHAnsi" w:eastAsia="仿宋_GB2312"/>
          <w:sz w:val="30"/>
          <w:szCs w:val="32"/>
        </w:rPr>
      </w:pPr>
      <w:r>
        <w:rPr>
          <w:noProof/>
        </w:rPr>
        <w:drawing>
          <wp:inline distT="0" distB="0" distL="0" distR="0" wp14:anchorId="12AAB20B" wp14:editId="7ECFFA3B">
            <wp:extent cx="5274310" cy="30714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81" w:rsidRPr="002F6281" w:rsidRDefault="002F6281" w:rsidP="002F6281">
      <w:pPr>
        <w:pStyle w:val="2"/>
      </w:pPr>
      <w:bookmarkStart w:id="15" w:name="_Toc521584655"/>
      <w:r>
        <w:rPr>
          <w:rFonts w:hint="eastAsia"/>
        </w:rPr>
        <w:t>（二）</w:t>
      </w:r>
      <w:r w:rsidRPr="002F6281">
        <w:rPr>
          <w:rFonts w:hint="eastAsia"/>
        </w:rPr>
        <w:t>深度查询</w:t>
      </w:r>
      <w:bookmarkEnd w:id="15"/>
    </w:p>
    <w:p w:rsidR="002F6281" w:rsidRDefault="0096129E" w:rsidP="0096129E">
      <w:pPr>
        <w:ind w:firstLineChars="200" w:firstLine="640"/>
        <w:rPr>
          <w:rFonts w:ascii="仿宋_GB2312" w:eastAsia="仿宋_GB2312"/>
          <w:sz w:val="32"/>
          <w:szCs w:val="32"/>
        </w:rPr>
      </w:pPr>
      <w:r w:rsidRPr="0096129E">
        <w:rPr>
          <w:rFonts w:ascii="仿宋_GB2312" w:eastAsia="仿宋_GB2312" w:hint="eastAsia"/>
          <w:sz w:val="32"/>
          <w:szCs w:val="32"/>
        </w:rPr>
        <w:t>用户可通过企业基础指标、财务指标、纳税指标、其他指标等多个指标项对苏州企业征信平台内的</w:t>
      </w:r>
      <w:r>
        <w:rPr>
          <w:rFonts w:ascii="仿宋_GB2312" w:eastAsia="仿宋_GB2312" w:hint="eastAsia"/>
          <w:sz w:val="32"/>
          <w:szCs w:val="32"/>
        </w:rPr>
        <w:t>所有</w:t>
      </w:r>
      <w:r w:rsidRPr="0096129E">
        <w:rPr>
          <w:rFonts w:ascii="仿宋_GB2312" w:eastAsia="仿宋_GB2312" w:hint="eastAsia"/>
          <w:sz w:val="32"/>
          <w:szCs w:val="32"/>
        </w:rPr>
        <w:t>企业进行筛选。</w:t>
      </w:r>
    </w:p>
    <w:p w:rsidR="00A351FE" w:rsidRPr="00A351FE" w:rsidRDefault="00E716A4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573A67A1" wp14:editId="68B9EB4A">
            <wp:extent cx="5274310" cy="23221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E" w:rsidRPr="002F6281" w:rsidRDefault="0096129E" w:rsidP="0096129E">
      <w:pPr>
        <w:pStyle w:val="1"/>
      </w:pPr>
      <w:bookmarkStart w:id="16" w:name="_Toc521584656"/>
      <w:r>
        <w:rPr>
          <w:rFonts w:hint="eastAsia"/>
        </w:rPr>
        <w:lastRenderedPageBreak/>
        <w:t>六、投资机构统计</w:t>
      </w:r>
      <w:bookmarkEnd w:id="16"/>
    </w:p>
    <w:p w:rsidR="00A351FE" w:rsidRPr="0096129E" w:rsidRDefault="0096129E" w:rsidP="0096129E">
      <w:pPr>
        <w:ind w:firstLineChars="200"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在</w:t>
      </w:r>
      <w:r w:rsidR="00A351FE" w:rsidRPr="0096129E">
        <w:rPr>
          <w:rFonts w:ascii="仿宋_GB2312" w:eastAsia="仿宋_GB2312" w:hint="eastAsia"/>
          <w:sz w:val="32"/>
          <w:szCs w:val="32"/>
        </w:rPr>
        <w:t>“投资机构统计”模块，用户可查看</w:t>
      </w:r>
      <w:r>
        <w:rPr>
          <w:rFonts w:ascii="仿宋_GB2312" w:eastAsia="仿宋_GB2312" w:hint="eastAsia"/>
          <w:sz w:val="32"/>
          <w:szCs w:val="32"/>
        </w:rPr>
        <w:t>本用户</w:t>
      </w:r>
      <w:r w:rsidR="00A351FE" w:rsidRPr="0096129E">
        <w:rPr>
          <w:rFonts w:ascii="仿宋_GB2312" w:eastAsia="仿宋_GB2312" w:hint="eastAsia"/>
          <w:sz w:val="32"/>
          <w:szCs w:val="32"/>
        </w:rPr>
        <w:t>已投项目的行业分布情况；</w:t>
      </w:r>
      <w:r>
        <w:rPr>
          <w:rFonts w:ascii="仿宋_GB2312" w:eastAsia="仿宋_GB2312" w:hint="eastAsia"/>
          <w:sz w:val="32"/>
          <w:szCs w:val="32"/>
        </w:rPr>
        <w:t>机构用户可查看本机构及管理基金的投资分布情况。</w:t>
      </w:r>
    </w:p>
    <w:p w:rsidR="00A351FE" w:rsidRDefault="00A351FE" w:rsidP="00A351FE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5BFEED0B" wp14:editId="5DD89FBA">
            <wp:extent cx="5274310" cy="40767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9E" w:rsidRPr="002F6281" w:rsidRDefault="00675D8B" w:rsidP="0096129E">
      <w:pPr>
        <w:pStyle w:val="1"/>
      </w:pPr>
      <w:bookmarkStart w:id="17" w:name="_Toc521584657"/>
      <w:r>
        <w:rPr>
          <w:rFonts w:hint="eastAsia"/>
        </w:rPr>
        <w:t>七</w:t>
      </w:r>
      <w:r w:rsidR="0096129E">
        <w:rPr>
          <w:rFonts w:hint="eastAsia"/>
        </w:rPr>
        <w:t>、用户管理</w:t>
      </w:r>
      <w:bookmarkEnd w:id="17"/>
    </w:p>
    <w:p w:rsidR="00A351FE" w:rsidRPr="00977781" w:rsidRDefault="0096129E" w:rsidP="0096129E">
      <w:pPr>
        <w:pStyle w:val="a5"/>
        <w:ind w:firstLine="640"/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在</w:t>
      </w:r>
      <w:r w:rsidRPr="00977781">
        <w:rPr>
          <w:rFonts w:ascii="仿宋_GB2312" w:eastAsia="仿宋_GB2312" w:hint="eastAsia"/>
          <w:sz w:val="32"/>
          <w:szCs w:val="32"/>
        </w:rPr>
        <w:t xml:space="preserve"> </w:t>
      </w:r>
      <w:r w:rsidR="00A351FE" w:rsidRPr="00977781">
        <w:rPr>
          <w:rFonts w:ascii="仿宋_GB2312" w:eastAsia="仿宋_GB2312" w:hint="eastAsia"/>
          <w:sz w:val="32"/>
          <w:szCs w:val="32"/>
        </w:rPr>
        <w:t>“用户管理”模块，</w:t>
      </w:r>
      <w:r w:rsidR="00AC35D2">
        <w:rPr>
          <w:rFonts w:ascii="仿宋_GB2312" w:eastAsia="仿宋_GB2312" w:hint="eastAsia"/>
          <w:sz w:val="32"/>
          <w:szCs w:val="32"/>
        </w:rPr>
        <w:t>机构</w:t>
      </w:r>
      <w:r w:rsidR="00A351FE" w:rsidRPr="00977781">
        <w:rPr>
          <w:rFonts w:ascii="仿宋_GB2312" w:eastAsia="仿宋_GB2312" w:hint="eastAsia"/>
          <w:sz w:val="32"/>
          <w:szCs w:val="32"/>
        </w:rPr>
        <w:t>用户可对下级基金账户进行维护，包括新建、删除、停用</w:t>
      </w:r>
      <w:r>
        <w:rPr>
          <w:rFonts w:ascii="仿宋_GB2312" w:eastAsia="仿宋_GB2312" w:hint="eastAsia"/>
          <w:sz w:val="32"/>
          <w:szCs w:val="32"/>
        </w:rPr>
        <w:t>、重置密码</w:t>
      </w:r>
      <w:r w:rsidR="00A351FE" w:rsidRPr="00977781">
        <w:rPr>
          <w:rFonts w:ascii="仿宋_GB2312" w:eastAsia="仿宋_GB2312" w:hint="eastAsia"/>
          <w:sz w:val="32"/>
          <w:szCs w:val="32"/>
        </w:rPr>
        <w:t>等操作。</w:t>
      </w:r>
    </w:p>
    <w:p w:rsidR="00A351FE" w:rsidRPr="00977781" w:rsidRDefault="00A351FE" w:rsidP="0096129E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748F84" wp14:editId="44B298D7">
            <wp:extent cx="5274310" cy="17926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FE" w:rsidRPr="0096129E" w:rsidRDefault="0096129E" w:rsidP="0096129E">
      <w:pPr>
        <w:pStyle w:val="a5"/>
        <w:ind w:firstLine="640"/>
        <w:rPr>
          <w:rFonts w:ascii="仿宋_GB2312" w:eastAsia="仿宋_GB2312"/>
          <w:sz w:val="32"/>
          <w:szCs w:val="32"/>
        </w:rPr>
      </w:pPr>
      <w:r w:rsidRPr="0096129E">
        <w:rPr>
          <w:rFonts w:ascii="仿宋_GB2312" w:eastAsia="仿宋_GB2312" w:hint="eastAsia"/>
          <w:sz w:val="32"/>
          <w:szCs w:val="32"/>
        </w:rPr>
        <w:t>点击“新建”，填写基金名称，若注册时填写过该基金信息，</w:t>
      </w:r>
      <w:proofErr w:type="gramStart"/>
      <w:r w:rsidRPr="0096129E">
        <w:rPr>
          <w:rFonts w:ascii="仿宋_GB2312" w:eastAsia="仿宋_GB2312" w:hint="eastAsia"/>
          <w:sz w:val="32"/>
          <w:szCs w:val="32"/>
        </w:rPr>
        <w:t>则信息</w:t>
      </w:r>
      <w:proofErr w:type="gramEnd"/>
      <w:r w:rsidRPr="0096129E">
        <w:rPr>
          <w:rFonts w:ascii="仿宋_GB2312" w:eastAsia="仿宋_GB2312" w:hint="eastAsia"/>
          <w:sz w:val="32"/>
          <w:szCs w:val="32"/>
        </w:rPr>
        <w:t>会反显</w:t>
      </w:r>
      <w:r>
        <w:rPr>
          <w:rFonts w:ascii="仿宋_GB2312" w:eastAsia="仿宋_GB2312" w:hint="eastAsia"/>
          <w:sz w:val="32"/>
          <w:szCs w:val="32"/>
        </w:rPr>
        <w:t>至对应数据项</w:t>
      </w:r>
      <w:r w:rsidRPr="0096129E">
        <w:rPr>
          <w:rFonts w:ascii="仿宋_GB2312" w:eastAsia="仿宋_GB2312" w:hint="eastAsia"/>
          <w:sz w:val="32"/>
          <w:szCs w:val="32"/>
        </w:rPr>
        <w:t>，无需重复录入</w:t>
      </w:r>
      <w:r>
        <w:rPr>
          <w:rFonts w:ascii="仿宋_GB2312" w:eastAsia="仿宋_GB2312" w:hint="eastAsia"/>
          <w:sz w:val="32"/>
          <w:szCs w:val="32"/>
        </w:rPr>
        <w:t>；</w:t>
      </w:r>
      <w:r w:rsidRPr="0096129E">
        <w:rPr>
          <w:rFonts w:ascii="仿宋_GB2312" w:eastAsia="仿宋_GB2312" w:hint="eastAsia"/>
          <w:sz w:val="32"/>
          <w:szCs w:val="32"/>
        </w:rPr>
        <w:t>补充其他空白信息后，点击“提交”。</w:t>
      </w:r>
    </w:p>
    <w:p w:rsidR="0096129E" w:rsidRPr="00A351FE" w:rsidRDefault="0096129E" w:rsidP="00A351FE">
      <w:pPr>
        <w:pStyle w:val="a5"/>
        <w:ind w:firstLineChars="0" w:firstLine="0"/>
        <w:rPr>
          <w:rFonts w:ascii="仿宋_GB2312" w:eastAsia="仿宋_GB2312"/>
          <w:sz w:val="30"/>
          <w:szCs w:val="30"/>
        </w:rPr>
      </w:pPr>
      <w:r>
        <w:rPr>
          <w:noProof/>
        </w:rPr>
        <w:drawing>
          <wp:inline distT="0" distB="0" distL="0" distR="0" wp14:anchorId="0D938EF6" wp14:editId="66B3E767">
            <wp:extent cx="5274310" cy="25139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29E" w:rsidRPr="00A351FE" w:rsidSect="00E366F2">
      <w:footerReference w:type="default" r:id="rId4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72A1" w:rsidRDefault="00AC72A1" w:rsidP="0069530C">
      <w:r>
        <w:separator/>
      </w:r>
    </w:p>
  </w:endnote>
  <w:endnote w:type="continuationSeparator" w:id="0">
    <w:p w:rsidR="00AC72A1" w:rsidRDefault="00AC72A1" w:rsidP="006953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66F2" w:rsidRDefault="00E366F2">
    <w:pPr>
      <w:pStyle w:val="a9"/>
      <w:jc w:val="center"/>
    </w:pPr>
  </w:p>
  <w:p w:rsidR="0069530C" w:rsidRDefault="0069530C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09082824"/>
      <w:docPartObj>
        <w:docPartGallery w:val="Page Numbers (Bottom of Page)"/>
        <w:docPartUnique/>
      </w:docPartObj>
    </w:sdtPr>
    <w:sdtEndPr/>
    <w:sdtContent>
      <w:p w:rsidR="00E366F2" w:rsidRDefault="00E366F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E366F2" w:rsidRDefault="00E366F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72A1" w:rsidRDefault="00AC72A1" w:rsidP="0069530C">
      <w:r>
        <w:separator/>
      </w:r>
    </w:p>
  </w:footnote>
  <w:footnote w:type="continuationSeparator" w:id="0">
    <w:p w:rsidR="00AC72A1" w:rsidRDefault="00AC72A1" w:rsidP="006953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3DDE"/>
    <w:multiLevelType w:val="hybridMultilevel"/>
    <w:tmpl w:val="CF929CA6"/>
    <w:lvl w:ilvl="0" w:tplc="1A604970">
      <w:start w:val="1"/>
      <w:numFmt w:val="decimal"/>
      <w:suff w:val="space"/>
      <w:lvlText w:val="%1、"/>
      <w:lvlJc w:val="left"/>
      <w:pPr>
        <w:ind w:left="610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904F5C"/>
    <w:multiLevelType w:val="hybridMultilevel"/>
    <w:tmpl w:val="D41E15E2"/>
    <w:lvl w:ilvl="0" w:tplc="05D4EAFE">
      <w:start w:val="1"/>
      <w:numFmt w:val="decimal"/>
      <w:suff w:val="space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B8074E"/>
    <w:multiLevelType w:val="hybridMultilevel"/>
    <w:tmpl w:val="29A27090"/>
    <w:lvl w:ilvl="0" w:tplc="D34CAF0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F22A00"/>
    <w:multiLevelType w:val="hybridMultilevel"/>
    <w:tmpl w:val="309C3972"/>
    <w:lvl w:ilvl="0" w:tplc="139EFAA2">
      <w:start w:val="1"/>
      <w:numFmt w:val="decimal"/>
      <w:suff w:val="space"/>
      <w:lvlText w:val="%1、"/>
      <w:lvlJc w:val="left"/>
      <w:pPr>
        <w:ind w:left="720" w:hanging="720"/>
      </w:pPr>
      <w:rPr>
        <w:rFonts w:hAnsiTheme="minorHAnsi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B82ECE"/>
    <w:multiLevelType w:val="hybridMultilevel"/>
    <w:tmpl w:val="D428ACAC"/>
    <w:lvl w:ilvl="0" w:tplc="F01E41C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D22104"/>
    <w:multiLevelType w:val="hybridMultilevel"/>
    <w:tmpl w:val="84DC69DA"/>
    <w:lvl w:ilvl="0" w:tplc="11A42F3C">
      <w:start w:val="1"/>
      <w:numFmt w:val="decimal"/>
      <w:suff w:val="space"/>
      <w:lvlText w:val="%1、"/>
      <w:lvlJc w:val="left"/>
      <w:pPr>
        <w:ind w:left="720" w:hanging="720"/>
      </w:pPr>
      <w:rPr>
        <w:rFonts w:hAnsiTheme="minorHAnsi" w:hint="default"/>
        <w:b w:val="0"/>
      </w:rPr>
    </w:lvl>
    <w:lvl w:ilvl="1" w:tplc="569AA53A">
      <w:start w:val="5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23C4963"/>
    <w:multiLevelType w:val="hybridMultilevel"/>
    <w:tmpl w:val="1A5C8F88"/>
    <w:lvl w:ilvl="0" w:tplc="A98495E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EFF4797"/>
    <w:multiLevelType w:val="hybridMultilevel"/>
    <w:tmpl w:val="F16A14DE"/>
    <w:lvl w:ilvl="0" w:tplc="A210BF56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6FE"/>
    <w:rsid w:val="00015AD2"/>
    <w:rsid w:val="000916FE"/>
    <w:rsid w:val="00101508"/>
    <w:rsid w:val="001B21BA"/>
    <w:rsid w:val="0022283C"/>
    <w:rsid w:val="0023127C"/>
    <w:rsid w:val="00293271"/>
    <w:rsid w:val="002F6281"/>
    <w:rsid w:val="00360147"/>
    <w:rsid w:val="00366C47"/>
    <w:rsid w:val="00384BCD"/>
    <w:rsid w:val="00511606"/>
    <w:rsid w:val="005A5349"/>
    <w:rsid w:val="00675D8B"/>
    <w:rsid w:val="00691453"/>
    <w:rsid w:val="0069530C"/>
    <w:rsid w:val="00724F5A"/>
    <w:rsid w:val="008A1B29"/>
    <w:rsid w:val="008F66B7"/>
    <w:rsid w:val="00932A6F"/>
    <w:rsid w:val="0096129E"/>
    <w:rsid w:val="00A351FE"/>
    <w:rsid w:val="00A6035D"/>
    <w:rsid w:val="00AC35D2"/>
    <w:rsid w:val="00AC72A1"/>
    <w:rsid w:val="00B0419C"/>
    <w:rsid w:val="00B31791"/>
    <w:rsid w:val="00BD598A"/>
    <w:rsid w:val="00BF7F22"/>
    <w:rsid w:val="00CC0086"/>
    <w:rsid w:val="00D40FD8"/>
    <w:rsid w:val="00E366F2"/>
    <w:rsid w:val="00E716A4"/>
    <w:rsid w:val="00FE2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A1D134"/>
  <w15:chartTrackingRefBased/>
  <w15:docId w15:val="{1CBB96AB-556E-4897-9ADD-42A5EB441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127C"/>
    <w:pPr>
      <w:keepNext/>
      <w:keepLines/>
      <w:spacing w:before="340" w:after="330" w:line="578" w:lineRule="auto"/>
      <w:outlineLvl w:val="0"/>
    </w:pPr>
    <w:rPr>
      <w:rFonts w:eastAsia="仿宋_GB2312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127C"/>
    <w:pPr>
      <w:keepNext/>
      <w:keepLines/>
      <w:spacing w:before="260" w:after="260" w:line="416" w:lineRule="auto"/>
      <w:outlineLvl w:val="1"/>
    </w:pPr>
    <w:rPr>
      <w:rFonts w:asciiTheme="majorHAnsi" w:eastAsia="仿宋_GB2312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0916FE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0916FE"/>
  </w:style>
  <w:style w:type="paragraph" w:styleId="a5">
    <w:name w:val="List Paragraph"/>
    <w:basedOn w:val="a"/>
    <w:uiPriority w:val="34"/>
    <w:qFormat/>
    <w:rsid w:val="000916FE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0916FE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23127C"/>
    <w:rPr>
      <w:rFonts w:eastAsia="仿宋_GB2312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23127C"/>
    <w:rPr>
      <w:rFonts w:asciiTheme="majorHAnsi" w:eastAsia="仿宋_GB2312" w:hAnsiTheme="majorHAnsi" w:cstheme="majorBidi"/>
      <w:b/>
      <w:bCs/>
      <w:sz w:val="30"/>
      <w:szCs w:val="32"/>
    </w:rPr>
  </w:style>
  <w:style w:type="paragraph" w:styleId="a7">
    <w:name w:val="header"/>
    <w:basedOn w:val="a"/>
    <w:link w:val="a8"/>
    <w:uiPriority w:val="99"/>
    <w:unhideWhenUsed/>
    <w:rsid w:val="006953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9530C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953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9530C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10150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01508"/>
    <w:pPr>
      <w:tabs>
        <w:tab w:val="right" w:leader="dot" w:pos="8296"/>
      </w:tabs>
      <w:spacing w:line="360" w:lineRule="auto"/>
    </w:pPr>
  </w:style>
  <w:style w:type="paragraph" w:styleId="TOC2">
    <w:name w:val="toc 2"/>
    <w:basedOn w:val="a"/>
    <w:next w:val="a"/>
    <w:autoRedefine/>
    <w:uiPriority w:val="39"/>
    <w:unhideWhenUsed/>
    <w:rsid w:val="00101508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www.szgq.suzhou.gov.cn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oleObject" Target="embeddings/oleObject3.bin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3.png"/><Relationship Id="rId32" Type="http://schemas.openxmlformats.org/officeDocument/2006/relationships/hyperlink" Target="http://www.szgq.suzhou.gov.cn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emf"/><Relationship Id="rId36" Type="http://schemas.openxmlformats.org/officeDocument/2006/relationships/image" Target="media/image22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oleObject" Target="embeddings/oleObject4.bin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emf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4F2342-EE0C-4DFF-A73D-1092DEFE5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18</Pages>
  <Words>464</Words>
  <Characters>2645</Characters>
  <Application>Microsoft Office Word</Application>
  <DocSecurity>0</DocSecurity>
  <Lines>22</Lines>
  <Paragraphs>6</Paragraphs>
  <ScaleCrop>false</ScaleCrop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lsq</dc:creator>
  <cp:keywords/>
  <dc:description/>
  <cp:lastModifiedBy>lsq</cp:lastModifiedBy>
  <cp:revision>10</cp:revision>
  <dcterms:created xsi:type="dcterms:W3CDTF">2018-08-08T06:08:00Z</dcterms:created>
  <dcterms:modified xsi:type="dcterms:W3CDTF">2018-08-09T05:53:00Z</dcterms:modified>
</cp:coreProperties>
</file>